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59" w:rsidRPr="006C118B" w:rsidRDefault="00DC7759" w:rsidP="00380750">
      <w:pPr>
        <w:jc w:val="center"/>
        <w:rPr>
          <w:rFonts w:ascii="Times New Roman" w:hAnsi="Times New Roman" w:cs="Times New Roman"/>
          <w:sz w:val="24"/>
          <w:szCs w:val="24"/>
        </w:rPr>
      </w:pPr>
    </w:p>
    <w:p w:rsidR="00DC7759" w:rsidRPr="006C118B" w:rsidRDefault="00DC7759" w:rsidP="005A4FEA">
      <w:pPr>
        <w:pStyle w:val="a3"/>
        <w:ind w:left="0"/>
        <w:jc w:val="both"/>
      </w:pPr>
    </w:p>
    <w:tbl>
      <w:tblPr>
        <w:tblW w:w="10920" w:type="dxa"/>
        <w:jc w:val="center"/>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2"/>
        <w:gridCol w:w="1986"/>
        <w:gridCol w:w="4822"/>
      </w:tblGrid>
      <w:tr w:rsidR="005E4D00" w:rsidRPr="005E4D00" w:rsidTr="00173232">
        <w:trPr>
          <w:jc w:val="center"/>
        </w:trPr>
        <w:tc>
          <w:tcPr>
            <w:tcW w:w="4112" w:type="dxa"/>
            <w:tcBorders>
              <w:top w:val="nil"/>
              <w:left w:val="nil"/>
              <w:bottom w:val="nil"/>
              <w:right w:val="nil"/>
            </w:tcBorders>
            <w:hideMark/>
          </w:tcPr>
          <w:p w:rsidR="005E4D00" w:rsidRPr="005E4D00" w:rsidRDefault="005E4D00" w:rsidP="005E4D00">
            <w:pPr>
              <w:spacing w:after="0" w:line="240" w:lineRule="auto"/>
              <w:ind w:left="-288"/>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Совет депутатов</w:t>
            </w:r>
          </w:p>
          <w:p w:rsidR="005E4D00" w:rsidRPr="005E4D00" w:rsidRDefault="005E4D00" w:rsidP="005E4D00">
            <w:pPr>
              <w:spacing w:after="0" w:line="240" w:lineRule="auto"/>
              <w:ind w:left="-288"/>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муниципального образования</w:t>
            </w:r>
          </w:p>
          <w:p w:rsidR="005E4D00" w:rsidRPr="005E4D00" w:rsidRDefault="005E4D00" w:rsidP="005E4D00">
            <w:pPr>
              <w:spacing w:after="0" w:line="240" w:lineRule="auto"/>
              <w:ind w:left="-288"/>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«Большепудгинское»</w:t>
            </w:r>
          </w:p>
          <w:p w:rsidR="005E4D00" w:rsidRPr="005E4D00" w:rsidRDefault="005E4D00" w:rsidP="005E4D00">
            <w:pPr>
              <w:spacing w:after="0" w:line="240" w:lineRule="auto"/>
              <w:ind w:left="-288"/>
              <w:jc w:val="both"/>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 xml:space="preserve"> </w:t>
            </w:r>
          </w:p>
        </w:tc>
        <w:tc>
          <w:tcPr>
            <w:tcW w:w="1986" w:type="dxa"/>
            <w:tcBorders>
              <w:top w:val="nil"/>
              <w:left w:val="nil"/>
              <w:bottom w:val="nil"/>
              <w:right w:val="nil"/>
            </w:tcBorders>
            <w:hideMark/>
          </w:tcPr>
          <w:p w:rsidR="005E4D00" w:rsidRPr="005E4D00" w:rsidRDefault="005E4D00" w:rsidP="005E4D00">
            <w:pPr>
              <w:spacing w:after="0" w:line="240" w:lineRule="auto"/>
              <w:ind w:right="-180"/>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noProof/>
                <w:sz w:val="24"/>
                <w:szCs w:val="24"/>
                <w:lang w:eastAsia="ru-RU"/>
              </w:rPr>
              <w:drawing>
                <wp:inline distT="0" distB="0" distL="0" distR="0" wp14:anchorId="57EDECA6" wp14:editId="5D9C7AB6">
                  <wp:extent cx="8477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pic:spPr>
                      </pic:pic>
                    </a:graphicData>
                  </a:graphic>
                </wp:inline>
              </w:drawing>
            </w:r>
          </w:p>
        </w:tc>
        <w:tc>
          <w:tcPr>
            <w:tcW w:w="4822" w:type="dxa"/>
            <w:tcBorders>
              <w:top w:val="nil"/>
              <w:left w:val="nil"/>
              <w:bottom w:val="nil"/>
              <w:right w:val="nil"/>
            </w:tcBorders>
            <w:hideMark/>
          </w:tcPr>
          <w:p w:rsidR="005E4D00" w:rsidRPr="005E4D00" w:rsidRDefault="005E4D00" w:rsidP="005E4D00">
            <w:pPr>
              <w:spacing w:after="0" w:line="240" w:lineRule="auto"/>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«Бадӟым  Пудга»</w:t>
            </w:r>
          </w:p>
          <w:p w:rsidR="005E4D00" w:rsidRPr="005E4D00" w:rsidRDefault="005E4D00" w:rsidP="005E4D00">
            <w:pPr>
              <w:spacing w:after="0" w:line="240" w:lineRule="auto"/>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муниципал  кылдытэтысь</w:t>
            </w:r>
          </w:p>
          <w:p w:rsidR="005E4D00" w:rsidRPr="005E4D00" w:rsidRDefault="005E4D00" w:rsidP="005E4D00">
            <w:pPr>
              <w:spacing w:after="0" w:line="240" w:lineRule="auto"/>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депутатъёслэн  Кенешсы</w:t>
            </w:r>
          </w:p>
        </w:tc>
      </w:tr>
    </w:tbl>
    <w:p w:rsidR="005E4D00" w:rsidRPr="005E4D00" w:rsidRDefault="005E4D00" w:rsidP="005E4D00">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24"/>
          <w:szCs w:val="24"/>
          <w:lang w:eastAsia="ar-SA"/>
        </w:rPr>
      </w:pPr>
    </w:p>
    <w:p w:rsidR="005E4D00" w:rsidRPr="005E4D00" w:rsidRDefault="005E4D00" w:rsidP="005E4D00">
      <w:pPr>
        <w:numPr>
          <w:ilvl w:val="0"/>
          <w:numId w:val="2"/>
        </w:numPr>
        <w:pBdr>
          <w:bottom w:val="double" w:sz="6" w:space="1" w:color="auto"/>
        </w:pBdr>
        <w:suppressAutoHyphens/>
        <w:spacing w:after="0" w:line="240" w:lineRule="auto"/>
        <w:jc w:val="center"/>
        <w:rPr>
          <w:rFonts w:ascii="Times New Roman" w:eastAsia="Times New Roman" w:hAnsi="Times New Roman" w:cs="Times New Roman"/>
          <w:b/>
          <w:bCs/>
          <w:sz w:val="24"/>
          <w:szCs w:val="24"/>
          <w:lang w:eastAsia="ar-SA"/>
        </w:rPr>
      </w:pPr>
      <w:r w:rsidRPr="005E4D00">
        <w:rPr>
          <w:rFonts w:ascii="Times New Roman" w:eastAsia="Times New Roman" w:hAnsi="Times New Roman" w:cs="Times New Roman"/>
          <w:b/>
          <w:bCs/>
          <w:sz w:val="24"/>
          <w:szCs w:val="24"/>
          <w:lang w:eastAsia="ar-SA"/>
        </w:rPr>
        <w:t>РЕШЕНИЕ</w:t>
      </w:r>
    </w:p>
    <w:p w:rsidR="005E4D00" w:rsidRPr="005E4D00" w:rsidRDefault="005E4D00" w:rsidP="005E4D00">
      <w:pPr>
        <w:numPr>
          <w:ilvl w:val="0"/>
          <w:numId w:val="2"/>
        </w:numPr>
        <w:suppressAutoHyphens/>
        <w:spacing w:after="0" w:line="240" w:lineRule="auto"/>
        <w:jc w:val="center"/>
        <w:rPr>
          <w:rFonts w:ascii="Times New Roman" w:eastAsia="Times New Roman" w:hAnsi="Times New Roman" w:cs="Times New Roman"/>
          <w:b/>
          <w:bCs/>
          <w:sz w:val="24"/>
          <w:szCs w:val="24"/>
          <w:lang w:eastAsia="ar-SA"/>
        </w:rPr>
      </w:pPr>
    </w:p>
    <w:p w:rsidR="005E4D00" w:rsidRPr="005E4D00" w:rsidRDefault="005E4D00" w:rsidP="005E4D00">
      <w:pPr>
        <w:spacing w:after="0" w:line="240" w:lineRule="auto"/>
        <w:jc w:val="center"/>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 xml:space="preserve">Об утверждении Положения о </w:t>
      </w:r>
      <w:r w:rsidR="001E2E83">
        <w:rPr>
          <w:rFonts w:ascii="Times New Roman" w:eastAsia="Times New Roman" w:hAnsi="Times New Roman" w:cs="Times New Roman"/>
          <w:b/>
          <w:sz w:val="24"/>
          <w:szCs w:val="24"/>
          <w:lang w:eastAsia="ru-RU"/>
        </w:rPr>
        <w:t>представлении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5E4D00" w:rsidRPr="005E4D00" w:rsidRDefault="005E4D00" w:rsidP="005E4D00">
      <w:pPr>
        <w:spacing w:after="0" w:line="240" w:lineRule="auto"/>
        <w:rPr>
          <w:rFonts w:ascii="Times New Roman" w:eastAsia="Times New Roman" w:hAnsi="Times New Roman" w:cs="Times New Roman"/>
          <w:sz w:val="24"/>
          <w:szCs w:val="24"/>
          <w:lang w:eastAsia="ru-RU"/>
        </w:rPr>
      </w:pPr>
      <w:r w:rsidRPr="005E4D00">
        <w:rPr>
          <w:rFonts w:ascii="Times New Roman" w:eastAsia="Times New Roman" w:hAnsi="Times New Roman" w:cs="Times New Roman"/>
          <w:sz w:val="24"/>
          <w:szCs w:val="24"/>
          <w:lang w:eastAsia="ru-RU"/>
        </w:rPr>
        <w:t xml:space="preserve">      </w:t>
      </w:r>
    </w:p>
    <w:p w:rsidR="005E4D00" w:rsidRPr="005E4D00" w:rsidRDefault="005E4D00" w:rsidP="005E4D00">
      <w:pPr>
        <w:spacing w:after="0" w:line="240" w:lineRule="auto"/>
        <w:ind w:firstLine="567"/>
        <w:jc w:val="both"/>
        <w:rPr>
          <w:rFonts w:ascii="Times New Roman" w:eastAsia="Times New Roman" w:hAnsi="Times New Roman" w:cs="Times New Roman"/>
          <w:sz w:val="24"/>
          <w:szCs w:val="24"/>
          <w:lang w:eastAsia="ru-RU"/>
        </w:rPr>
      </w:pPr>
      <w:proofErr w:type="gramStart"/>
      <w:r w:rsidRPr="005E4D00">
        <w:rPr>
          <w:rFonts w:ascii="Times New Roman" w:eastAsia="Times New Roman" w:hAnsi="Times New Roman" w:cs="Times New Roman"/>
          <w:sz w:val="24"/>
          <w:szCs w:val="24"/>
          <w:lang w:eastAsia="ru-RU"/>
        </w:rPr>
        <w:t xml:space="preserve">В соответствии </w:t>
      </w:r>
      <w:r w:rsidRPr="006C118B">
        <w:rPr>
          <w:rFonts w:ascii="Times New Roman" w:eastAsia="Times New Roman" w:hAnsi="Times New Roman" w:cs="Times New Roman"/>
          <w:sz w:val="24"/>
          <w:szCs w:val="24"/>
          <w:lang w:eastAsia="ru-RU"/>
        </w:rPr>
        <w:t>с Федеральным</w:t>
      </w:r>
      <w:r w:rsidR="001E2E83">
        <w:rPr>
          <w:rFonts w:ascii="Times New Roman" w:eastAsia="Times New Roman" w:hAnsi="Times New Roman" w:cs="Times New Roman"/>
          <w:sz w:val="24"/>
          <w:szCs w:val="24"/>
          <w:lang w:eastAsia="ru-RU"/>
        </w:rPr>
        <w:t>и закона</w:t>
      </w:r>
      <w:r w:rsidRPr="006C118B">
        <w:rPr>
          <w:rFonts w:ascii="Times New Roman" w:eastAsia="Times New Roman" w:hAnsi="Times New Roman" w:cs="Times New Roman"/>
          <w:sz w:val="24"/>
          <w:szCs w:val="24"/>
          <w:lang w:eastAsia="ru-RU"/>
        </w:rPr>
        <w:t>м</w:t>
      </w:r>
      <w:r w:rsidR="001E2E83">
        <w:rPr>
          <w:rFonts w:ascii="Times New Roman" w:eastAsia="Times New Roman" w:hAnsi="Times New Roman" w:cs="Times New Roman"/>
          <w:sz w:val="24"/>
          <w:szCs w:val="24"/>
          <w:lang w:eastAsia="ru-RU"/>
        </w:rPr>
        <w:t>и</w:t>
      </w:r>
      <w:r w:rsidRPr="006C118B">
        <w:rPr>
          <w:rFonts w:ascii="Times New Roman" w:eastAsia="Times New Roman" w:hAnsi="Times New Roman" w:cs="Times New Roman"/>
          <w:sz w:val="24"/>
          <w:szCs w:val="24"/>
          <w:lang w:eastAsia="ru-RU"/>
        </w:rPr>
        <w:t xml:space="preserve"> от </w:t>
      </w:r>
      <w:r w:rsidR="001E2E83">
        <w:rPr>
          <w:rFonts w:ascii="Times New Roman" w:eastAsia="Times New Roman" w:hAnsi="Times New Roman" w:cs="Times New Roman"/>
          <w:sz w:val="24"/>
          <w:szCs w:val="24"/>
          <w:lang w:eastAsia="ru-RU"/>
        </w:rPr>
        <w:t>25 декабря 2008</w:t>
      </w:r>
      <w:r w:rsidRPr="006C118B">
        <w:rPr>
          <w:rFonts w:ascii="Times New Roman" w:eastAsia="Times New Roman" w:hAnsi="Times New Roman" w:cs="Times New Roman"/>
          <w:sz w:val="24"/>
          <w:szCs w:val="24"/>
          <w:lang w:eastAsia="ru-RU"/>
        </w:rPr>
        <w:t xml:space="preserve"> г</w:t>
      </w:r>
      <w:r w:rsidR="001E2E83">
        <w:rPr>
          <w:rFonts w:ascii="Times New Roman" w:eastAsia="Times New Roman" w:hAnsi="Times New Roman" w:cs="Times New Roman"/>
          <w:sz w:val="24"/>
          <w:szCs w:val="24"/>
          <w:lang w:eastAsia="ru-RU"/>
        </w:rPr>
        <w:t>ода №</w:t>
      </w:r>
      <w:r w:rsidRPr="006C118B">
        <w:rPr>
          <w:rFonts w:ascii="Times New Roman" w:eastAsia="Times New Roman" w:hAnsi="Times New Roman" w:cs="Times New Roman"/>
          <w:sz w:val="24"/>
          <w:szCs w:val="24"/>
          <w:lang w:eastAsia="ru-RU"/>
        </w:rPr>
        <w:t xml:space="preserve"> </w:t>
      </w:r>
      <w:r w:rsidR="001E2E83">
        <w:rPr>
          <w:rFonts w:ascii="Times New Roman" w:eastAsia="Times New Roman" w:hAnsi="Times New Roman" w:cs="Times New Roman"/>
          <w:sz w:val="24"/>
          <w:szCs w:val="24"/>
          <w:lang w:eastAsia="ru-RU"/>
        </w:rPr>
        <w:t>273</w:t>
      </w:r>
      <w:r w:rsidRPr="006C118B">
        <w:rPr>
          <w:rFonts w:ascii="Times New Roman" w:eastAsia="Times New Roman" w:hAnsi="Times New Roman" w:cs="Times New Roman"/>
          <w:sz w:val="24"/>
          <w:szCs w:val="24"/>
          <w:lang w:eastAsia="ru-RU"/>
        </w:rPr>
        <w:t>-ФЗ «</w:t>
      </w:r>
      <w:r w:rsidR="001E2E83">
        <w:rPr>
          <w:rFonts w:ascii="Times New Roman" w:eastAsia="Times New Roman" w:hAnsi="Times New Roman" w:cs="Times New Roman"/>
          <w:sz w:val="24"/>
          <w:szCs w:val="24"/>
          <w:lang w:eastAsia="ru-RU"/>
        </w:rPr>
        <w:t>О противодействии коррупции</w:t>
      </w:r>
      <w:r w:rsidRPr="006C118B">
        <w:rPr>
          <w:rFonts w:ascii="Times New Roman" w:eastAsia="Times New Roman" w:hAnsi="Times New Roman" w:cs="Times New Roman"/>
          <w:sz w:val="24"/>
          <w:szCs w:val="24"/>
          <w:lang w:eastAsia="ru-RU"/>
        </w:rPr>
        <w:t>»,</w:t>
      </w:r>
      <w:r w:rsidR="001E2E83">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001E2E83">
        <w:rPr>
          <w:rFonts w:ascii="Times New Roman" w:eastAsia="Times New Roman" w:hAnsi="Times New Roman" w:cs="Times New Roman"/>
          <w:sz w:val="24"/>
          <w:szCs w:val="24"/>
          <w:lang w:eastAsia="ru-RU"/>
        </w:rPr>
        <w:t xml:space="preserve"> </w:t>
      </w:r>
      <w:proofErr w:type="gramStart"/>
      <w:r w:rsidR="001E2E83">
        <w:rPr>
          <w:rFonts w:ascii="Times New Roman" w:eastAsia="Times New Roman" w:hAnsi="Times New Roman" w:cs="Times New Roman"/>
          <w:sz w:val="24"/>
          <w:szCs w:val="24"/>
          <w:lang w:eastAsia="ru-RU"/>
        </w:rPr>
        <w:t xml:space="preserve">Федерации», </w:t>
      </w:r>
      <w:r w:rsidR="00230119">
        <w:rPr>
          <w:rFonts w:ascii="Times New Roman" w:eastAsia="Times New Roman" w:hAnsi="Times New Roman" w:cs="Times New Roman"/>
          <w:sz w:val="24"/>
          <w:szCs w:val="24"/>
          <w:lang w:eastAsia="ru-RU"/>
        </w:rPr>
        <w:t>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w:t>
      </w:r>
      <w:proofErr w:type="gramEnd"/>
      <w:r w:rsidR="00230119">
        <w:rPr>
          <w:rFonts w:ascii="Times New Roman" w:eastAsia="Times New Roman" w:hAnsi="Times New Roman" w:cs="Times New Roman"/>
          <w:sz w:val="24"/>
          <w:szCs w:val="24"/>
          <w:lang w:eastAsia="ru-RU"/>
        </w:rPr>
        <w:t>) и несовершеннолетних детей, порядке проверки достоверности и полноты указанных сведений»,</w:t>
      </w:r>
    </w:p>
    <w:p w:rsidR="005E4D00" w:rsidRPr="005E4D00" w:rsidRDefault="005E4D00" w:rsidP="005E4D00">
      <w:pPr>
        <w:spacing w:after="0" w:line="240" w:lineRule="auto"/>
        <w:rPr>
          <w:rFonts w:ascii="Times New Roman" w:eastAsia="Times New Roman" w:hAnsi="Times New Roman" w:cs="Times New Roman"/>
          <w:sz w:val="24"/>
          <w:szCs w:val="24"/>
          <w:lang w:eastAsia="ru-RU"/>
        </w:rPr>
      </w:pPr>
    </w:p>
    <w:p w:rsidR="005E4D00" w:rsidRPr="006C118B" w:rsidRDefault="005E4D00" w:rsidP="005E4D00">
      <w:pPr>
        <w:spacing w:after="0" w:line="240" w:lineRule="auto"/>
        <w:ind w:left="-540" w:firstLine="540"/>
        <w:rPr>
          <w:rFonts w:ascii="Times New Roman" w:eastAsia="Times New Roman" w:hAnsi="Times New Roman" w:cs="Times New Roman"/>
          <w:b/>
          <w:sz w:val="24"/>
          <w:szCs w:val="24"/>
          <w:lang w:eastAsia="ru-RU"/>
        </w:rPr>
      </w:pPr>
      <w:r w:rsidRPr="005E4D00">
        <w:rPr>
          <w:rFonts w:ascii="Times New Roman" w:eastAsia="Times New Roman" w:hAnsi="Times New Roman" w:cs="Times New Roman"/>
          <w:b/>
          <w:sz w:val="24"/>
          <w:szCs w:val="24"/>
          <w:lang w:eastAsia="ru-RU"/>
        </w:rPr>
        <w:t xml:space="preserve">              СОВЕТ ДЕПУТАТОВ РЕШИЛ:</w:t>
      </w:r>
    </w:p>
    <w:p w:rsidR="006C118B" w:rsidRPr="005E4D00" w:rsidRDefault="006C118B" w:rsidP="005E4D00">
      <w:pPr>
        <w:spacing w:after="0" w:line="240" w:lineRule="auto"/>
        <w:ind w:left="-540" w:firstLine="540"/>
        <w:rPr>
          <w:rFonts w:ascii="Times New Roman" w:eastAsia="Times New Roman" w:hAnsi="Times New Roman" w:cs="Times New Roman"/>
          <w:b/>
          <w:sz w:val="24"/>
          <w:szCs w:val="24"/>
          <w:lang w:eastAsia="ru-RU"/>
        </w:rPr>
      </w:pPr>
    </w:p>
    <w:p w:rsidR="005E4D00" w:rsidRDefault="005E4D00" w:rsidP="00E448F3">
      <w:pPr>
        <w:numPr>
          <w:ilvl w:val="0"/>
          <w:numId w:val="5"/>
        </w:numPr>
        <w:suppressAutoHyphens/>
        <w:spacing w:after="0" w:line="240" w:lineRule="auto"/>
        <w:ind w:left="0" w:firstLine="426"/>
        <w:contextualSpacing/>
        <w:jc w:val="both"/>
        <w:rPr>
          <w:rFonts w:ascii="Times New Roman" w:eastAsia="Times New Roman" w:hAnsi="Times New Roman" w:cs="Times New Roman"/>
          <w:sz w:val="24"/>
          <w:szCs w:val="24"/>
          <w:lang w:eastAsia="ru-RU"/>
        </w:rPr>
      </w:pPr>
      <w:proofErr w:type="gramStart"/>
      <w:r w:rsidRPr="005E4D00">
        <w:rPr>
          <w:rFonts w:ascii="Times New Roman" w:eastAsia="Times New Roman" w:hAnsi="Times New Roman" w:cs="Times New Roman"/>
          <w:sz w:val="24"/>
          <w:szCs w:val="24"/>
          <w:lang w:eastAsia="ru-RU"/>
        </w:rPr>
        <w:t xml:space="preserve">Утвердить Положение </w:t>
      </w:r>
      <w:r w:rsidR="00E448F3" w:rsidRPr="00E448F3">
        <w:rPr>
          <w:rFonts w:ascii="Times New Roman" w:eastAsia="Times New Roman" w:hAnsi="Times New Roman" w:cs="Times New Roman"/>
          <w:sz w:val="24"/>
          <w:szCs w:val="24"/>
          <w:lang w:eastAsia="ru-RU"/>
        </w:rPr>
        <w:t>о представлении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r w:rsidRPr="005E4D00">
        <w:rPr>
          <w:rFonts w:ascii="Times New Roman" w:eastAsia="Times New Roman" w:hAnsi="Times New Roman" w:cs="Times New Roman"/>
          <w:sz w:val="24"/>
          <w:szCs w:val="24"/>
          <w:lang w:eastAsia="ru-RU"/>
        </w:rPr>
        <w:t xml:space="preserve"> (прилагается).</w:t>
      </w:r>
      <w:proofErr w:type="gramEnd"/>
    </w:p>
    <w:p w:rsidR="00E448F3" w:rsidRPr="00291B35" w:rsidRDefault="00E448F3" w:rsidP="00291B35">
      <w:pPr>
        <w:numPr>
          <w:ilvl w:val="0"/>
          <w:numId w:val="5"/>
        </w:numPr>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 следующие решения Совета депутатов муниципального образования «Большепудгинское»:</w:t>
      </w:r>
    </w:p>
    <w:p w:rsidR="00E448F3" w:rsidRPr="00E448F3" w:rsidRDefault="00E448F3" w:rsidP="00FC7520">
      <w:pPr>
        <w:pStyle w:val="a5"/>
        <w:suppressAutoHyphens/>
        <w:spacing w:after="0" w:line="240" w:lineRule="auto"/>
        <w:ind w:left="0" w:firstLine="426"/>
        <w:jc w:val="both"/>
        <w:rPr>
          <w:rFonts w:ascii="Times New Roman" w:eastAsia="Times New Roman" w:hAnsi="Times New Roman" w:cs="Times New Roman"/>
          <w:sz w:val="24"/>
          <w:szCs w:val="24"/>
          <w:lang w:eastAsia="ru-RU"/>
        </w:rPr>
      </w:pPr>
      <w:proofErr w:type="gramStart"/>
      <w:r w:rsidRPr="00E448F3">
        <w:rPr>
          <w:rFonts w:ascii="Times New Roman" w:eastAsia="Times New Roman" w:hAnsi="Times New Roman" w:cs="Times New Roman"/>
          <w:sz w:val="24"/>
          <w:szCs w:val="24"/>
          <w:lang w:eastAsia="ru-RU"/>
        </w:rPr>
        <w:t>-</w:t>
      </w:r>
      <w:r w:rsidR="00FC7520">
        <w:rPr>
          <w:rFonts w:ascii="Times New Roman" w:eastAsia="Times New Roman" w:hAnsi="Times New Roman" w:cs="Times New Roman"/>
          <w:sz w:val="24"/>
          <w:szCs w:val="24"/>
          <w:lang w:eastAsia="ru-RU"/>
        </w:rPr>
        <w:t xml:space="preserve"> «</w:t>
      </w:r>
      <w:r w:rsidR="00FC7520" w:rsidRPr="00FC7520">
        <w:rPr>
          <w:rFonts w:ascii="Times New Roman" w:eastAsia="Times New Roman" w:hAnsi="Times New Roman" w:cs="Times New Roman"/>
          <w:sz w:val="24"/>
          <w:szCs w:val="24"/>
          <w:lang w:eastAsia="ru-RU"/>
        </w:rPr>
        <w:t>О внесении изменений и дополнений в решение Совета депутатов муниципального образования «Большепудгинское»  № 28.6 от 04 июня 2015 года «Об утверждении Положения о предоставлении Главой муниципального образования «Большепудгинское» и лицом, претендующим на замещение должности Главы муниципального образования «Большепудгинское»,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w:t>
      </w:r>
      <w:proofErr w:type="gramEnd"/>
      <w:r w:rsidR="00FC7520" w:rsidRPr="00FC7520">
        <w:rPr>
          <w:rFonts w:ascii="Times New Roman" w:eastAsia="Times New Roman" w:hAnsi="Times New Roman" w:cs="Times New Roman"/>
          <w:sz w:val="24"/>
          <w:szCs w:val="24"/>
          <w:lang w:eastAsia="ru-RU"/>
        </w:rPr>
        <w:t xml:space="preserve"> своей семьи»</w:t>
      </w:r>
      <w:r w:rsidR="00FC7520">
        <w:rPr>
          <w:rFonts w:ascii="Times New Roman" w:eastAsia="Times New Roman" w:hAnsi="Times New Roman" w:cs="Times New Roman"/>
          <w:sz w:val="24"/>
          <w:szCs w:val="24"/>
          <w:lang w:eastAsia="ru-RU"/>
        </w:rPr>
        <w:t xml:space="preserve"> от 11 апреля 2016 года № 36.3»</w:t>
      </w:r>
      <w:r w:rsidR="00291B35">
        <w:rPr>
          <w:rFonts w:ascii="Times New Roman" w:eastAsia="Times New Roman" w:hAnsi="Times New Roman" w:cs="Times New Roman"/>
          <w:sz w:val="24"/>
          <w:szCs w:val="24"/>
          <w:lang w:eastAsia="ru-RU"/>
        </w:rPr>
        <w:t>.</w:t>
      </w:r>
      <w:bookmarkStart w:id="0" w:name="_GoBack"/>
      <w:bookmarkEnd w:id="0"/>
    </w:p>
    <w:p w:rsidR="00E448F3" w:rsidRPr="00E448F3" w:rsidRDefault="00E448F3" w:rsidP="00E448F3">
      <w:pPr>
        <w:pStyle w:val="a5"/>
        <w:numPr>
          <w:ilvl w:val="0"/>
          <w:numId w:val="5"/>
        </w:numPr>
        <w:suppressAutoHyphens/>
        <w:spacing w:after="0" w:line="240" w:lineRule="auto"/>
        <w:ind w:left="0" w:firstLine="360"/>
        <w:jc w:val="both"/>
        <w:rPr>
          <w:rFonts w:ascii="Times New Roman" w:eastAsia="Times New Roman" w:hAnsi="Times New Roman" w:cs="Times New Roman"/>
          <w:sz w:val="24"/>
          <w:szCs w:val="24"/>
          <w:lang w:eastAsia="ru-RU"/>
        </w:rPr>
      </w:pPr>
      <w:r w:rsidRPr="00E448F3">
        <w:rPr>
          <w:rFonts w:ascii="Times New Roman" w:eastAsia="Times New Roman" w:hAnsi="Times New Roman" w:cs="Times New Roman"/>
          <w:sz w:val="24"/>
          <w:szCs w:val="24"/>
          <w:lang w:eastAsia="ru-RU"/>
        </w:rPr>
        <w:t>Признать утратившим силу следующие решения Совета депутатов муниципального образования «Люгинское»:</w:t>
      </w:r>
    </w:p>
    <w:p w:rsidR="00E448F3" w:rsidRDefault="00E448F3" w:rsidP="00E448F3">
      <w:pPr>
        <w:suppressAutoHyphen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520">
        <w:rPr>
          <w:rFonts w:ascii="Times New Roman" w:eastAsia="Times New Roman" w:hAnsi="Times New Roman" w:cs="Times New Roman"/>
          <w:sz w:val="24"/>
          <w:szCs w:val="24"/>
          <w:lang w:eastAsia="ru-RU"/>
        </w:rPr>
        <w:t xml:space="preserve"> «</w:t>
      </w:r>
      <w:r w:rsidR="00FC7520" w:rsidRPr="00FC7520">
        <w:rPr>
          <w:rFonts w:ascii="Times New Roman" w:eastAsia="Times New Roman" w:hAnsi="Times New Roman" w:cs="Times New Roman"/>
          <w:sz w:val="24"/>
          <w:szCs w:val="24"/>
          <w:lang w:eastAsia="ru-RU"/>
        </w:rPr>
        <w:t xml:space="preserve">Об утверждении Положения о предоставлении Главой муниципального образования «Люгинское» и лицом, претендующим на замещение должности Главы </w:t>
      </w:r>
      <w:r w:rsidR="00FC7520" w:rsidRPr="00FC7520">
        <w:rPr>
          <w:rFonts w:ascii="Times New Roman" w:eastAsia="Times New Roman" w:hAnsi="Times New Roman" w:cs="Times New Roman"/>
          <w:sz w:val="24"/>
          <w:szCs w:val="24"/>
          <w:lang w:eastAsia="ru-RU"/>
        </w:rPr>
        <w:lastRenderedPageBreak/>
        <w:t>муниципального образования «Люгинское»,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r w:rsidR="00FC7520">
        <w:rPr>
          <w:rFonts w:ascii="Times New Roman" w:eastAsia="Times New Roman" w:hAnsi="Times New Roman" w:cs="Times New Roman"/>
          <w:sz w:val="24"/>
          <w:szCs w:val="24"/>
          <w:lang w:eastAsia="ru-RU"/>
        </w:rPr>
        <w:t>» от 29 мая 2015 года № 28.6»;</w:t>
      </w:r>
    </w:p>
    <w:p w:rsidR="00E448F3" w:rsidRPr="006C118B" w:rsidRDefault="00E448F3" w:rsidP="00E448F3">
      <w:pPr>
        <w:suppressAutoHyphen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520">
        <w:rPr>
          <w:rFonts w:ascii="Times New Roman" w:eastAsia="Times New Roman" w:hAnsi="Times New Roman" w:cs="Times New Roman"/>
          <w:sz w:val="24"/>
          <w:szCs w:val="24"/>
          <w:lang w:eastAsia="ru-RU"/>
        </w:rPr>
        <w:t xml:space="preserve"> «</w:t>
      </w:r>
      <w:r w:rsidR="00FC7520" w:rsidRPr="00FC7520">
        <w:rPr>
          <w:rFonts w:ascii="Times New Roman" w:eastAsia="Times New Roman" w:hAnsi="Times New Roman" w:cs="Times New Roman"/>
          <w:sz w:val="24"/>
          <w:szCs w:val="24"/>
          <w:lang w:eastAsia="ru-RU"/>
        </w:rPr>
        <w:t>О внесении изменений и дополнений в решение Совета депутатов муниципального образования «Люгинское»  №28.6 от 29 мая 2015 года «Об утверждении Положения о предоставлении Главой муниципального образования «Люгинское» и лицом, претендующим на замещение должности Главы муниципального образования «Люгинское»,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r w:rsidR="00FC7520">
        <w:rPr>
          <w:rFonts w:ascii="Times New Roman" w:eastAsia="Times New Roman" w:hAnsi="Times New Roman" w:cs="Times New Roman"/>
          <w:sz w:val="24"/>
          <w:szCs w:val="24"/>
          <w:lang w:eastAsia="ru-RU"/>
        </w:rPr>
        <w:t xml:space="preserve"> от 25 марта 2016 года № 36.4». </w:t>
      </w:r>
    </w:p>
    <w:p w:rsidR="005E4D00" w:rsidRPr="006C118B" w:rsidRDefault="005E4D00" w:rsidP="00E448F3">
      <w:pPr>
        <w:pStyle w:val="a5"/>
        <w:numPr>
          <w:ilvl w:val="0"/>
          <w:numId w:val="5"/>
        </w:numPr>
        <w:spacing w:after="0" w:line="240" w:lineRule="auto"/>
        <w:ind w:left="0" w:firstLine="360"/>
        <w:jc w:val="both"/>
        <w:rPr>
          <w:rFonts w:ascii="Times New Roman" w:eastAsia="Times New Roman" w:hAnsi="Times New Roman" w:cs="Times New Roman"/>
          <w:sz w:val="24"/>
          <w:szCs w:val="24"/>
          <w:lang w:eastAsia="ru-RU"/>
        </w:rPr>
      </w:pPr>
      <w:r w:rsidRPr="006C118B">
        <w:rPr>
          <w:rFonts w:ascii="Times New Roman" w:eastAsia="Times New Roman" w:hAnsi="Times New Roman" w:cs="Times New Roman"/>
          <w:sz w:val="24"/>
          <w:szCs w:val="24"/>
          <w:lang w:eastAsia="ru-RU"/>
        </w:rPr>
        <w:t>Опубликовать настоящее решение на официальном сайте муниципального образования «Большепудгинское».</w:t>
      </w:r>
    </w:p>
    <w:p w:rsidR="005E4D00" w:rsidRDefault="005E4D00" w:rsidP="005E4D00">
      <w:pPr>
        <w:spacing w:after="0" w:line="240" w:lineRule="auto"/>
        <w:rPr>
          <w:rFonts w:ascii="Times New Roman" w:eastAsia="Times New Roman" w:hAnsi="Times New Roman" w:cs="Times New Roman"/>
          <w:sz w:val="24"/>
          <w:szCs w:val="24"/>
          <w:lang w:eastAsia="ru-RU"/>
        </w:rPr>
      </w:pPr>
    </w:p>
    <w:p w:rsidR="006C118B" w:rsidRDefault="006C118B" w:rsidP="005E4D00">
      <w:pPr>
        <w:spacing w:after="0" w:line="240" w:lineRule="auto"/>
        <w:rPr>
          <w:rFonts w:ascii="Times New Roman" w:eastAsia="Times New Roman" w:hAnsi="Times New Roman" w:cs="Times New Roman"/>
          <w:sz w:val="24"/>
          <w:szCs w:val="24"/>
          <w:lang w:eastAsia="ru-RU"/>
        </w:rPr>
      </w:pPr>
    </w:p>
    <w:p w:rsidR="006C118B" w:rsidRPr="005E4D00" w:rsidRDefault="006C118B" w:rsidP="005E4D00">
      <w:pPr>
        <w:spacing w:after="0" w:line="240" w:lineRule="auto"/>
        <w:rPr>
          <w:rFonts w:ascii="Times New Roman" w:eastAsia="Times New Roman" w:hAnsi="Times New Roman" w:cs="Times New Roman"/>
          <w:sz w:val="24"/>
          <w:szCs w:val="24"/>
          <w:lang w:eastAsia="ru-RU"/>
        </w:rPr>
      </w:pPr>
    </w:p>
    <w:p w:rsidR="005E4D00" w:rsidRPr="005E4D00" w:rsidRDefault="005E4D00" w:rsidP="005E4D00">
      <w:pPr>
        <w:spacing w:after="0" w:line="240" w:lineRule="auto"/>
        <w:rPr>
          <w:rFonts w:ascii="Times New Roman" w:eastAsia="Times New Roman" w:hAnsi="Times New Roman" w:cs="Times New Roman"/>
          <w:sz w:val="24"/>
          <w:szCs w:val="24"/>
          <w:lang w:eastAsia="ru-RU"/>
        </w:rPr>
      </w:pPr>
      <w:r w:rsidRPr="005E4D00">
        <w:rPr>
          <w:rFonts w:ascii="Times New Roman" w:eastAsia="Times New Roman" w:hAnsi="Times New Roman" w:cs="Times New Roman"/>
          <w:sz w:val="24"/>
          <w:szCs w:val="24"/>
          <w:lang w:eastAsia="ru-RU"/>
        </w:rPr>
        <w:t>Глава муниципального образования</w:t>
      </w:r>
    </w:p>
    <w:p w:rsidR="005E4D00" w:rsidRPr="005E4D00" w:rsidRDefault="005E4D00" w:rsidP="005E4D00">
      <w:pPr>
        <w:spacing w:after="0" w:line="240" w:lineRule="auto"/>
        <w:rPr>
          <w:rFonts w:ascii="Times New Roman" w:eastAsia="Times New Roman" w:hAnsi="Times New Roman" w:cs="Times New Roman"/>
          <w:sz w:val="24"/>
          <w:szCs w:val="24"/>
          <w:lang w:eastAsia="ru-RU"/>
        </w:rPr>
      </w:pPr>
      <w:r w:rsidRPr="005E4D00">
        <w:rPr>
          <w:rFonts w:ascii="Times New Roman" w:eastAsia="Times New Roman" w:hAnsi="Times New Roman" w:cs="Times New Roman"/>
          <w:sz w:val="24"/>
          <w:szCs w:val="24"/>
          <w:lang w:eastAsia="ru-RU"/>
        </w:rPr>
        <w:t xml:space="preserve">«Большепудгинское»             </w:t>
      </w:r>
      <w:r w:rsidR="006C118B">
        <w:rPr>
          <w:rFonts w:ascii="Times New Roman" w:eastAsia="Times New Roman" w:hAnsi="Times New Roman" w:cs="Times New Roman"/>
          <w:sz w:val="24"/>
          <w:szCs w:val="24"/>
          <w:lang w:eastAsia="ru-RU"/>
        </w:rPr>
        <w:t xml:space="preserve">        </w:t>
      </w:r>
      <w:r w:rsidRPr="005E4D00">
        <w:rPr>
          <w:rFonts w:ascii="Times New Roman" w:eastAsia="Times New Roman" w:hAnsi="Times New Roman" w:cs="Times New Roman"/>
          <w:sz w:val="24"/>
          <w:szCs w:val="24"/>
          <w:lang w:eastAsia="ru-RU"/>
        </w:rPr>
        <w:t xml:space="preserve">                                                                        М.В.Данилова</w:t>
      </w:r>
    </w:p>
    <w:p w:rsidR="005E4D00" w:rsidRDefault="005E4D00" w:rsidP="005E4D00">
      <w:pPr>
        <w:spacing w:after="0" w:line="240" w:lineRule="auto"/>
        <w:rPr>
          <w:rFonts w:ascii="Times New Roman" w:eastAsia="Times New Roman" w:hAnsi="Times New Roman" w:cs="Times New Roman"/>
          <w:sz w:val="24"/>
          <w:szCs w:val="24"/>
          <w:lang w:eastAsia="ru-RU"/>
        </w:rPr>
      </w:pPr>
    </w:p>
    <w:p w:rsidR="006C118B" w:rsidRPr="005E4D00" w:rsidRDefault="006C118B" w:rsidP="005E4D00">
      <w:pPr>
        <w:spacing w:after="0" w:line="240" w:lineRule="auto"/>
        <w:rPr>
          <w:rFonts w:ascii="Times New Roman" w:eastAsia="Times New Roman" w:hAnsi="Times New Roman" w:cs="Times New Roman"/>
          <w:sz w:val="24"/>
          <w:szCs w:val="24"/>
          <w:lang w:eastAsia="ru-RU"/>
        </w:rPr>
      </w:pPr>
    </w:p>
    <w:p w:rsidR="005E4D00" w:rsidRPr="005E4D00" w:rsidRDefault="005E4D00" w:rsidP="005E4D00">
      <w:pPr>
        <w:spacing w:after="0" w:line="240" w:lineRule="auto"/>
        <w:jc w:val="both"/>
        <w:rPr>
          <w:rFonts w:ascii="Times New Roman" w:eastAsia="Times New Roman" w:hAnsi="Times New Roman" w:cs="Times New Roman"/>
          <w:sz w:val="24"/>
          <w:szCs w:val="24"/>
          <w:lang w:eastAsia="ru-RU"/>
        </w:rPr>
      </w:pPr>
      <w:r w:rsidRPr="005E4D00">
        <w:rPr>
          <w:rFonts w:ascii="Times New Roman" w:eastAsia="Times New Roman" w:hAnsi="Times New Roman" w:cs="Times New Roman"/>
          <w:sz w:val="24"/>
          <w:szCs w:val="24"/>
          <w:lang w:eastAsia="ru-RU"/>
        </w:rPr>
        <w:t xml:space="preserve"> с. Большая  Пудга</w:t>
      </w:r>
    </w:p>
    <w:p w:rsidR="005E4D00" w:rsidRPr="005E4D00" w:rsidRDefault="005E4D00" w:rsidP="005E4D00">
      <w:pPr>
        <w:spacing w:after="0" w:line="240" w:lineRule="auto"/>
        <w:jc w:val="both"/>
        <w:rPr>
          <w:rFonts w:ascii="Times New Roman" w:eastAsia="Times New Roman" w:hAnsi="Times New Roman" w:cs="Times New Roman"/>
          <w:sz w:val="24"/>
          <w:szCs w:val="24"/>
          <w:lang w:eastAsia="ru-RU"/>
        </w:rPr>
      </w:pPr>
      <w:r w:rsidRPr="005E4D00">
        <w:rPr>
          <w:rFonts w:ascii="Times New Roman" w:eastAsia="Times New Roman" w:hAnsi="Times New Roman" w:cs="Times New Roman"/>
          <w:sz w:val="24"/>
          <w:szCs w:val="24"/>
          <w:lang w:eastAsia="ru-RU"/>
        </w:rPr>
        <w:t xml:space="preserve"> 23 ноября   2017 г.</w:t>
      </w:r>
    </w:p>
    <w:p w:rsidR="005E4D00" w:rsidRPr="005E4D00" w:rsidRDefault="005E4D00" w:rsidP="005E4D00">
      <w:pPr>
        <w:spacing w:after="0" w:line="240" w:lineRule="auto"/>
        <w:jc w:val="both"/>
        <w:rPr>
          <w:rFonts w:ascii="Times New Roman" w:eastAsia="Times New Roman" w:hAnsi="Times New Roman" w:cs="Times New Roman"/>
          <w:sz w:val="24"/>
          <w:szCs w:val="24"/>
          <w:lang w:eastAsia="ru-RU"/>
        </w:rPr>
      </w:pPr>
      <w:r w:rsidRPr="005E4D00">
        <w:rPr>
          <w:rFonts w:ascii="Times New Roman" w:eastAsia="Times New Roman" w:hAnsi="Times New Roman" w:cs="Times New Roman"/>
          <w:sz w:val="24"/>
          <w:szCs w:val="24"/>
          <w:lang w:eastAsia="ru-RU"/>
        </w:rPr>
        <w:t xml:space="preserve">         №  10.</w:t>
      </w:r>
      <w:r w:rsidR="00E448F3">
        <w:rPr>
          <w:rFonts w:ascii="Times New Roman" w:eastAsia="Times New Roman" w:hAnsi="Times New Roman" w:cs="Times New Roman"/>
          <w:sz w:val="24"/>
          <w:szCs w:val="24"/>
          <w:lang w:eastAsia="ru-RU"/>
        </w:rPr>
        <w:t>6</w:t>
      </w:r>
    </w:p>
    <w:p w:rsidR="00DC7759" w:rsidRPr="006C118B" w:rsidRDefault="00DC7759" w:rsidP="005A4FEA">
      <w:pPr>
        <w:pStyle w:val="a3"/>
        <w:ind w:left="0"/>
        <w:jc w:val="both"/>
      </w:pPr>
    </w:p>
    <w:p w:rsidR="00DC7759" w:rsidRPr="006C118B" w:rsidRDefault="00DC7759" w:rsidP="005A4FEA">
      <w:pPr>
        <w:pStyle w:val="a3"/>
        <w:ind w:left="0"/>
        <w:jc w:val="both"/>
      </w:pPr>
    </w:p>
    <w:p w:rsidR="000B67BD" w:rsidRDefault="000B67BD" w:rsidP="00DC7759">
      <w:pPr>
        <w:spacing w:after="0" w:line="240" w:lineRule="auto"/>
        <w:jc w:val="right"/>
        <w:rPr>
          <w:rFonts w:ascii="Times New Roman" w:hAnsi="Times New Roman" w:cs="Times New Roman"/>
          <w:sz w:val="24"/>
          <w:szCs w:val="24"/>
        </w:rPr>
      </w:pPr>
    </w:p>
    <w:p w:rsidR="000B67BD" w:rsidRDefault="000B67BD" w:rsidP="00DC7759">
      <w:pPr>
        <w:spacing w:after="0" w:line="240" w:lineRule="auto"/>
        <w:jc w:val="right"/>
        <w:rPr>
          <w:rFonts w:ascii="Times New Roman" w:hAnsi="Times New Roman" w:cs="Times New Roman"/>
          <w:sz w:val="24"/>
          <w:szCs w:val="24"/>
        </w:rPr>
      </w:pPr>
    </w:p>
    <w:p w:rsidR="000B67BD" w:rsidRDefault="000B67BD" w:rsidP="00DC7759">
      <w:pPr>
        <w:spacing w:after="0" w:line="240" w:lineRule="auto"/>
        <w:jc w:val="right"/>
        <w:rPr>
          <w:rFonts w:ascii="Times New Roman" w:hAnsi="Times New Roman" w:cs="Times New Roman"/>
          <w:sz w:val="24"/>
          <w:szCs w:val="24"/>
        </w:rPr>
      </w:pPr>
    </w:p>
    <w:p w:rsidR="000B67BD" w:rsidRDefault="000B67BD" w:rsidP="00DC7759">
      <w:pPr>
        <w:spacing w:after="0" w:line="240" w:lineRule="auto"/>
        <w:jc w:val="right"/>
        <w:rPr>
          <w:rFonts w:ascii="Times New Roman" w:hAnsi="Times New Roman" w:cs="Times New Roman"/>
          <w:sz w:val="24"/>
          <w:szCs w:val="24"/>
        </w:rPr>
      </w:pPr>
    </w:p>
    <w:p w:rsidR="00380750" w:rsidRDefault="00380750" w:rsidP="00DC7759">
      <w:pPr>
        <w:spacing w:after="0" w:line="240" w:lineRule="auto"/>
        <w:jc w:val="right"/>
        <w:rPr>
          <w:rFonts w:ascii="Times New Roman" w:hAnsi="Times New Roman" w:cs="Times New Roman"/>
          <w:sz w:val="24"/>
          <w:szCs w:val="24"/>
        </w:rPr>
      </w:pPr>
    </w:p>
    <w:p w:rsidR="00380750" w:rsidRDefault="00380750" w:rsidP="00DC7759">
      <w:pPr>
        <w:spacing w:after="0" w:line="240" w:lineRule="auto"/>
        <w:jc w:val="right"/>
        <w:rPr>
          <w:rFonts w:ascii="Times New Roman" w:hAnsi="Times New Roman" w:cs="Times New Roman"/>
          <w:sz w:val="24"/>
          <w:szCs w:val="24"/>
        </w:rPr>
      </w:pPr>
    </w:p>
    <w:p w:rsidR="00380750" w:rsidRDefault="00380750" w:rsidP="00DC7759">
      <w:pPr>
        <w:spacing w:after="0" w:line="240" w:lineRule="auto"/>
        <w:jc w:val="right"/>
        <w:rPr>
          <w:rFonts w:ascii="Times New Roman" w:hAnsi="Times New Roman" w:cs="Times New Roman"/>
          <w:sz w:val="24"/>
          <w:szCs w:val="24"/>
        </w:rPr>
      </w:pPr>
    </w:p>
    <w:p w:rsidR="00380750" w:rsidRDefault="00380750" w:rsidP="00DC7759">
      <w:pPr>
        <w:spacing w:after="0" w:line="240" w:lineRule="auto"/>
        <w:jc w:val="right"/>
        <w:rPr>
          <w:rFonts w:ascii="Times New Roman" w:hAnsi="Times New Roman" w:cs="Times New Roman"/>
          <w:sz w:val="24"/>
          <w:szCs w:val="24"/>
        </w:rPr>
      </w:pPr>
    </w:p>
    <w:p w:rsidR="006C118B" w:rsidRDefault="006C118B" w:rsidP="00DC7759">
      <w:pPr>
        <w:spacing w:after="0" w:line="240" w:lineRule="auto"/>
        <w:jc w:val="right"/>
        <w:rPr>
          <w:rFonts w:ascii="Times New Roman" w:hAnsi="Times New Roman" w:cs="Times New Roman"/>
          <w:sz w:val="24"/>
          <w:szCs w:val="24"/>
        </w:rPr>
      </w:pPr>
    </w:p>
    <w:p w:rsidR="006C118B" w:rsidRDefault="006C118B" w:rsidP="00DC7759">
      <w:pPr>
        <w:spacing w:after="0" w:line="240" w:lineRule="auto"/>
        <w:jc w:val="right"/>
        <w:rPr>
          <w:rFonts w:ascii="Times New Roman" w:hAnsi="Times New Roman" w:cs="Times New Roman"/>
          <w:sz w:val="24"/>
          <w:szCs w:val="24"/>
        </w:rPr>
      </w:pPr>
    </w:p>
    <w:p w:rsidR="006C118B" w:rsidRDefault="006C118B" w:rsidP="00DC7759">
      <w:pPr>
        <w:spacing w:after="0" w:line="240" w:lineRule="auto"/>
        <w:jc w:val="right"/>
        <w:rPr>
          <w:rFonts w:ascii="Times New Roman" w:hAnsi="Times New Roman" w:cs="Times New Roman"/>
          <w:sz w:val="24"/>
          <w:szCs w:val="24"/>
        </w:rPr>
      </w:pPr>
    </w:p>
    <w:p w:rsidR="006C118B" w:rsidRDefault="006C118B"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FC7520" w:rsidRDefault="00FC7520" w:rsidP="00DC7759">
      <w:pPr>
        <w:spacing w:after="0" w:line="240" w:lineRule="auto"/>
        <w:jc w:val="right"/>
        <w:rPr>
          <w:rFonts w:ascii="Times New Roman" w:hAnsi="Times New Roman" w:cs="Times New Roman"/>
          <w:sz w:val="24"/>
          <w:szCs w:val="24"/>
        </w:rPr>
      </w:pPr>
    </w:p>
    <w:p w:rsidR="00291B35" w:rsidRDefault="00291B35" w:rsidP="00DC7759">
      <w:pPr>
        <w:spacing w:after="0" w:line="240" w:lineRule="auto"/>
        <w:jc w:val="right"/>
        <w:rPr>
          <w:rFonts w:ascii="Times New Roman" w:hAnsi="Times New Roman" w:cs="Times New Roman"/>
          <w:sz w:val="24"/>
          <w:szCs w:val="24"/>
        </w:rPr>
      </w:pPr>
    </w:p>
    <w:p w:rsidR="00291B35" w:rsidRDefault="00291B35" w:rsidP="00DC7759">
      <w:pPr>
        <w:spacing w:after="0" w:line="240" w:lineRule="auto"/>
        <w:jc w:val="right"/>
        <w:rPr>
          <w:rFonts w:ascii="Times New Roman" w:hAnsi="Times New Roman" w:cs="Times New Roman"/>
          <w:sz w:val="24"/>
          <w:szCs w:val="24"/>
        </w:rPr>
      </w:pPr>
    </w:p>
    <w:p w:rsidR="00291B35" w:rsidRDefault="00291B35" w:rsidP="00DC7759">
      <w:pPr>
        <w:spacing w:after="0" w:line="240" w:lineRule="auto"/>
        <w:jc w:val="right"/>
        <w:rPr>
          <w:rFonts w:ascii="Times New Roman" w:hAnsi="Times New Roman" w:cs="Times New Roman"/>
          <w:sz w:val="24"/>
          <w:szCs w:val="24"/>
        </w:rPr>
      </w:pPr>
    </w:p>
    <w:p w:rsidR="00291B35" w:rsidRDefault="00291B35" w:rsidP="00DC7759">
      <w:pPr>
        <w:spacing w:after="0" w:line="240" w:lineRule="auto"/>
        <w:jc w:val="right"/>
        <w:rPr>
          <w:rFonts w:ascii="Times New Roman" w:hAnsi="Times New Roman" w:cs="Times New Roman"/>
          <w:sz w:val="24"/>
          <w:szCs w:val="24"/>
        </w:rPr>
      </w:pPr>
    </w:p>
    <w:p w:rsidR="00291B35" w:rsidRDefault="00291B35" w:rsidP="00DC7759">
      <w:pPr>
        <w:spacing w:after="0" w:line="240" w:lineRule="auto"/>
        <w:jc w:val="right"/>
        <w:rPr>
          <w:rFonts w:ascii="Times New Roman" w:hAnsi="Times New Roman" w:cs="Times New Roman"/>
          <w:sz w:val="24"/>
          <w:szCs w:val="24"/>
        </w:rPr>
      </w:pPr>
    </w:p>
    <w:p w:rsidR="00291B35" w:rsidRDefault="00291B35" w:rsidP="00DC7759">
      <w:pPr>
        <w:spacing w:after="0" w:line="240" w:lineRule="auto"/>
        <w:jc w:val="right"/>
        <w:rPr>
          <w:rFonts w:ascii="Times New Roman" w:hAnsi="Times New Roman" w:cs="Times New Roman"/>
          <w:sz w:val="24"/>
          <w:szCs w:val="24"/>
        </w:rPr>
      </w:pPr>
    </w:p>
    <w:p w:rsidR="006C118B" w:rsidRDefault="006C118B" w:rsidP="00DC7759">
      <w:pPr>
        <w:spacing w:after="0" w:line="240" w:lineRule="auto"/>
        <w:jc w:val="right"/>
        <w:rPr>
          <w:rFonts w:ascii="Times New Roman" w:hAnsi="Times New Roman" w:cs="Times New Roman"/>
          <w:sz w:val="24"/>
          <w:szCs w:val="24"/>
        </w:rPr>
      </w:pPr>
    </w:p>
    <w:p w:rsidR="006C118B" w:rsidRDefault="006C118B" w:rsidP="00DC7759">
      <w:pPr>
        <w:spacing w:after="0" w:line="240" w:lineRule="auto"/>
        <w:jc w:val="right"/>
        <w:rPr>
          <w:rFonts w:ascii="Times New Roman" w:hAnsi="Times New Roman" w:cs="Times New Roman"/>
          <w:sz w:val="24"/>
          <w:szCs w:val="24"/>
        </w:rPr>
      </w:pPr>
    </w:p>
    <w:p w:rsidR="00380750" w:rsidRDefault="00380750" w:rsidP="00DC7759">
      <w:pPr>
        <w:spacing w:after="0" w:line="240" w:lineRule="auto"/>
        <w:jc w:val="right"/>
        <w:rPr>
          <w:rFonts w:ascii="Times New Roman" w:hAnsi="Times New Roman" w:cs="Times New Roman"/>
          <w:sz w:val="24"/>
          <w:szCs w:val="24"/>
        </w:rPr>
      </w:pPr>
    </w:p>
    <w:p w:rsidR="009B5DC6" w:rsidRDefault="009B5DC6" w:rsidP="00DC7759">
      <w:pPr>
        <w:spacing w:after="0" w:line="240" w:lineRule="auto"/>
        <w:jc w:val="right"/>
        <w:rPr>
          <w:rFonts w:ascii="Times New Roman" w:hAnsi="Times New Roman" w:cs="Times New Roman"/>
          <w:sz w:val="24"/>
          <w:szCs w:val="24"/>
        </w:rPr>
      </w:pPr>
    </w:p>
    <w:p w:rsidR="00AC3C55" w:rsidRPr="00AC3C55" w:rsidRDefault="00AC3C55" w:rsidP="00AC3C55">
      <w:pPr>
        <w:spacing w:after="0" w:line="240" w:lineRule="auto"/>
        <w:ind w:firstLine="720"/>
        <w:jc w:val="right"/>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lastRenderedPageBreak/>
        <w:t xml:space="preserve">ПРИЛОЖЕНИЕ </w:t>
      </w:r>
      <w:r w:rsidRPr="00AC3C55">
        <w:rPr>
          <w:rFonts w:ascii="Times New Roman" w:eastAsiaTheme="minorEastAsia" w:hAnsi="Times New Roman" w:cs="Times New Roman"/>
          <w:lang w:eastAsia="ru-RU"/>
        </w:rPr>
        <w:br/>
        <w:t xml:space="preserve">к решению Совета депутатов </w:t>
      </w:r>
      <w:r w:rsidRPr="00AC3C55">
        <w:rPr>
          <w:rFonts w:ascii="Times New Roman" w:eastAsiaTheme="minorEastAsia" w:hAnsi="Times New Roman" w:cs="Times New Roman"/>
          <w:lang w:eastAsia="ru-RU"/>
        </w:rPr>
        <w:br/>
        <w:t xml:space="preserve">МО «Большепудгинское» </w:t>
      </w:r>
      <w:r w:rsidRPr="00AC3C55">
        <w:rPr>
          <w:rFonts w:ascii="Times New Roman" w:eastAsiaTheme="minorEastAsia" w:hAnsi="Times New Roman" w:cs="Times New Roman"/>
          <w:lang w:eastAsia="ru-RU"/>
        </w:rPr>
        <w:br/>
        <w:t>от «</w:t>
      </w:r>
      <w:r>
        <w:rPr>
          <w:rFonts w:ascii="Times New Roman" w:eastAsiaTheme="minorEastAsia" w:hAnsi="Times New Roman" w:cs="Times New Roman"/>
          <w:lang w:eastAsia="ru-RU"/>
        </w:rPr>
        <w:t>23</w:t>
      </w:r>
      <w:r w:rsidRPr="00AC3C55">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ноября </w:t>
      </w:r>
      <w:r w:rsidRPr="00AC3C55">
        <w:rPr>
          <w:rFonts w:ascii="Times New Roman" w:eastAsiaTheme="minorEastAsia" w:hAnsi="Times New Roman" w:cs="Times New Roman"/>
          <w:lang w:eastAsia="ru-RU"/>
        </w:rPr>
        <w:t xml:space="preserve"> 2017 года № 10.6 </w:t>
      </w:r>
    </w:p>
    <w:p w:rsidR="00AC3C55" w:rsidRPr="00AC3C55" w:rsidRDefault="00AC3C55" w:rsidP="00AC3C55">
      <w:pPr>
        <w:spacing w:after="0" w:line="240" w:lineRule="auto"/>
        <w:ind w:firstLine="720"/>
        <w:jc w:val="right"/>
        <w:rPr>
          <w:rFonts w:ascii="Times New Roman" w:eastAsiaTheme="minorEastAsia" w:hAnsi="Times New Roman" w:cs="Times New Roman"/>
          <w:lang w:eastAsia="ru-RU"/>
        </w:rPr>
      </w:pPr>
    </w:p>
    <w:p w:rsidR="00AC3C55" w:rsidRPr="00AC3C55" w:rsidRDefault="00AC3C55" w:rsidP="00AC3C55">
      <w:pPr>
        <w:spacing w:after="0" w:line="240" w:lineRule="auto"/>
        <w:ind w:firstLine="720"/>
        <w:jc w:val="center"/>
        <w:rPr>
          <w:rFonts w:ascii="Times New Roman" w:eastAsiaTheme="minorEastAsia" w:hAnsi="Times New Roman" w:cs="Times New Roman"/>
          <w:b/>
          <w:lang w:eastAsia="ru-RU"/>
        </w:rPr>
      </w:pPr>
      <w:r w:rsidRPr="00AC3C55">
        <w:rPr>
          <w:rFonts w:ascii="Times New Roman" w:eastAsiaTheme="minorEastAsia" w:hAnsi="Times New Roman" w:cs="Times New Roman"/>
          <w:b/>
          <w:lang w:eastAsia="ru-RU"/>
        </w:rPr>
        <w:t>Положение</w:t>
      </w:r>
    </w:p>
    <w:p w:rsidR="00AC3C55" w:rsidRPr="00AC3C55" w:rsidRDefault="00AC3C55" w:rsidP="00AC3C55">
      <w:pPr>
        <w:spacing w:after="0" w:line="240" w:lineRule="auto"/>
        <w:ind w:firstLine="720"/>
        <w:jc w:val="center"/>
        <w:rPr>
          <w:rFonts w:ascii="Times New Roman" w:eastAsiaTheme="minorEastAsia" w:hAnsi="Times New Roman" w:cs="Times New Roman"/>
          <w:b/>
          <w:lang w:eastAsia="ru-RU"/>
        </w:rPr>
      </w:pPr>
      <w:r w:rsidRPr="00AC3C55">
        <w:rPr>
          <w:rFonts w:ascii="Times New Roman" w:eastAsiaTheme="minorEastAsia" w:hAnsi="Times New Roman" w:cs="Times New Roman"/>
          <w:b/>
          <w:lang w:eastAsia="ru-RU"/>
        </w:rPr>
        <w:t>о представлении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AC3C55" w:rsidRPr="00AC3C55" w:rsidRDefault="00AC3C55" w:rsidP="00AC3C55">
      <w:pPr>
        <w:spacing w:after="0" w:line="240" w:lineRule="auto"/>
        <w:ind w:firstLine="720"/>
        <w:jc w:val="center"/>
        <w:rPr>
          <w:rFonts w:ascii="Times New Roman" w:eastAsiaTheme="minorEastAsia" w:hAnsi="Times New Roman" w:cs="Times New Roman"/>
          <w:b/>
          <w:lang w:eastAsia="ru-RU"/>
        </w:rPr>
      </w:pP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 </w:t>
      </w:r>
      <w:proofErr w:type="gramStart"/>
      <w:r w:rsidRPr="00AC3C55">
        <w:rPr>
          <w:rFonts w:ascii="Times New Roman" w:eastAsiaTheme="minorEastAsia" w:hAnsi="Times New Roman" w:cs="Times New Roman"/>
          <w:lang w:eastAsia="ru-RU"/>
        </w:rPr>
        <w:t xml:space="preserve">Настоящим Положением определяется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 верки достоверности и полноты указанных сведений. </w:t>
      </w:r>
      <w:proofErr w:type="gramEnd"/>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Под </w:t>
      </w:r>
      <w:proofErr w:type="gramStart"/>
      <w:r w:rsidRPr="00AC3C55">
        <w:rPr>
          <w:rFonts w:ascii="Times New Roman" w:eastAsiaTheme="minorEastAsia" w:hAnsi="Times New Roman" w:cs="Times New Roman"/>
          <w:lang w:eastAsia="ru-RU"/>
        </w:rPr>
        <w:t>лицами, замещающими муниципальные должности в настоящем Положении понимается</w:t>
      </w:r>
      <w:proofErr w:type="gramEnd"/>
      <w:r w:rsidRPr="00AC3C55">
        <w:rPr>
          <w:rFonts w:ascii="Times New Roman" w:eastAsiaTheme="minorEastAsia" w:hAnsi="Times New Roman" w:cs="Times New Roman"/>
          <w:lang w:eastAsia="ru-RU"/>
        </w:rPr>
        <w:t xml:space="preserve"> Глава муниципального образования «Большепудгинское», депутат Совета депутатов муниципального образования «Большепудгинское».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2. Гражданами, претендующими на замещение муниципальной должности, и лицами, замещающими муниципальные должности, Главе Удмуртской Республики представляются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Сведения представляются: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 гражданином, претендующим на замещение муниципальной должности, - при </w:t>
      </w:r>
      <w:r w:rsidRPr="00AC3C55">
        <w:rPr>
          <w:rFonts w:ascii="Times New Roman" w:eastAsiaTheme="minorEastAsia" w:hAnsi="Times New Roman" w:cs="Times New Roman"/>
          <w:lang w:eastAsia="ru-RU"/>
        </w:rPr>
        <w:br/>
        <w:t xml:space="preserve">избрании на муниципальную должность;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2) лицом, замещающим муниципальную должность, - ежегодно, не позднее 30 апреля года, следующего </w:t>
      </w:r>
      <w:proofErr w:type="gramStart"/>
      <w:r w:rsidRPr="00AC3C55">
        <w:rPr>
          <w:rFonts w:ascii="Times New Roman" w:eastAsiaTheme="minorEastAsia" w:hAnsi="Times New Roman" w:cs="Times New Roman"/>
          <w:lang w:eastAsia="ru-RU"/>
        </w:rPr>
        <w:t>за</w:t>
      </w:r>
      <w:proofErr w:type="gramEnd"/>
      <w:r w:rsidRPr="00AC3C55">
        <w:rPr>
          <w:rFonts w:ascii="Times New Roman" w:eastAsiaTheme="minorEastAsia" w:hAnsi="Times New Roman" w:cs="Times New Roman"/>
          <w:lang w:eastAsia="ru-RU"/>
        </w:rPr>
        <w:t xml:space="preserve"> отчетным.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4. Сведения представляются в </w:t>
      </w:r>
      <w:proofErr w:type="gramStart"/>
      <w:r w:rsidRPr="00AC3C55">
        <w:rPr>
          <w:rFonts w:ascii="Times New Roman" w:eastAsiaTheme="minorEastAsia" w:hAnsi="Times New Roman" w:cs="Times New Roman"/>
          <w:lang w:eastAsia="ru-RU"/>
        </w:rPr>
        <w:t>виде</w:t>
      </w:r>
      <w:proofErr w:type="gramEnd"/>
      <w:r w:rsidRPr="00AC3C55">
        <w:rPr>
          <w:rFonts w:ascii="Times New Roman" w:eastAsiaTheme="minorEastAsia" w:hAnsi="Times New Roman" w:cs="Times New Roman"/>
          <w:lang w:eastAsia="ru-RU"/>
        </w:rPr>
        <w:t xml:space="preserve"> справки по форме, утвержденной Указом Президента Российской Федерации от 23 июня 2014 года N 460 "Об утверждении формы справки о доходах, расходах, 06 имуществе и обязательствах имущественного характера и внесении изменений в некоторые акты Президента Российской Федерации".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5. Сведения представляются и справка, предусмотренная пунктом 3 настоящего Положения, </w:t>
      </w:r>
      <w:r w:rsidRPr="00AC3C55">
        <w:rPr>
          <w:rFonts w:ascii="Times New Roman" w:eastAsiaTheme="minorEastAsia" w:hAnsi="Times New Roman" w:cs="Times New Roman"/>
          <w:lang w:eastAsia="ru-RU"/>
        </w:rPr>
        <w:tab/>
        <w:t xml:space="preserve">заполняется </w:t>
      </w:r>
      <w:r w:rsidRPr="00AC3C55">
        <w:rPr>
          <w:rFonts w:ascii="Times New Roman" w:eastAsiaTheme="minorEastAsia" w:hAnsi="Times New Roman" w:cs="Times New Roman"/>
          <w:lang w:eastAsia="ru-RU"/>
        </w:rPr>
        <w:tab/>
        <w:t xml:space="preserve">в </w:t>
      </w:r>
      <w:r w:rsidRPr="00AC3C55">
        <w:rPr>
          <w:rFonts w:ascii="Times New Roman" w:eastAsiaTheme="minorEastAsia" w:hAnsi="Times New Roman" w:cs="Times New Roman"/>
          <w:lang w:eastAsia="ru-RU"/>
        </w:rPr>
        <w:tab/>
      </w:r>
      <w:proofErr w:type="gramStart"/>
      <w:r w:rsidRPr="00AC3C55">
        <w:rPr>
          <w:rFonts w:ascii="Times New Roman" w:eastAsiaTheme="minorEastAsia" w:hAnsi="Times New Roman" w:cs="Times New Roman"/>
          <w:lang w:eastAsia="ru-RU"/>
        </w:rPr>
        <w:t>соответствии</w:t>
      </w:r>
      <w:proofErr w:type="gramEnd"/>
      <w:r w:rsidRPr="00AC3C55">
        <w:rPr>
          <w:rFonts w:ascii="Times New Roman" w:eastAsiaTheme="minorEastAsia" w:hAnsi="Times New Roman" w:cs="Times New Roman"/>
          <w:lang w:eastAsia="ru-RU"/>
        </w:rPr>
        <w:t xml:space="preserve"> </w:t>
      </w:r>
      <w:r w:rsidRPr="00AC3C55">
        <w:rPr>
          <w:rFonts w:ascii="Times New Roman" w:eastAsiaTheme="minorEastAsia" w:hAnsi="Times New Roman" w:cs="Times New Roman"/>
          <w:lang w:eastAsia="ru-RU"/>
        </w:rPr>
        <w:tab/>
        <w:t xml:space="preserve">с регистрационными, иными правоустанавливающими документами.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6. Гражданин, претендующий на замещение муниципальной должности, при избрании на муниципальную должность представляет: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proofErr w:type="gramStart"/>
      <w:r w:rsidRPr="00AC3C55">
        <w:rPr>
          <w:rFonts w:ascii="Times New Roman" w:eastAsiaTheme="minorEastAsia" w:hAnsi="Times New Roman" w:cs="Times New Roman"/>
          <w:lang w:eastAsia="ru-RU"/>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C3C55">
        <w:rPr>
          <w:rFonts w:ascii="Times New Roman" w:eastAsiaTheme="minorEastAsia" w:hAnsi="Times New Roman" w:cs="Times New Roman"/>
          <w:lang w:eastAsia="ru-RU"/>
        </w:rPr>
        <w:t xml:space="preserve"> подачи документов для замещения муниципальной должности (на отчетную дату);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proofErr w:type="gramStart"/>
      <w:r w:rsidRPr="00AC3C55">
        <w:rPr>
          <w:rFonts w:ascii="Times New Roman" w:eastAsiaTheme="minorEastAsia" w:hAnsi="Times New Roman" w:cs="Times New Roman"/>
          <w:lang w:eastAsia="ru-RU"/>
        </w:rPr>
        <w:t>2)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AC3C55">
        <w:rPr>
          <w:rFonts w:ascii="Times New Roman" w:eastAsiaTheme="minorEastAsia" w:hAnsi="Times New Roman" w:cs="Times New Roman"/>
          <w:lang w:eastAsia="ru-RU"/>
        </w:rPr>
        <w:t xml:space="preserve"> подачи гражданином документов для замещения муниципальной должности (на отчетную дату).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Сведения, предусмотренные настоящим пунктом, представляются отдельно на каждого члена семьи гражданина, претендующего на замещение муниципальной должности.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Лицо, замещающее муниципальную должность, представляет ежегодно: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AC3C55">
        <w:rPr>
          <w:rFonts w:ascii="Times New Roman" w:eastAsiaTheme="minorEastAsia" w:hAnsi="Times New Roman" w:cs="Times New Roman"/>
          <w:lang w:eastAsia="ru-RU"/>
        </w:rPr>
        <w:lastRenderedPageBreak/>
        <w:t xml:space="preserve">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пунктом, представляются отдельно на каждого члена семьи лица, замещающего муниципальную должность;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3) сведения о своих расходах, а также о расходах членов своей семьи в случаях, установленных статьей 3 Федерального закона от 3 декабря 2012 года N 230-ФЗ "О </w:t>
      </w:r>
      <w:proofErr w:type="gramStart"/>
      <w:r w:rsidRPr="00AC3C55">
        <w:rPr>
          <w:rFonts w:ascii="Times New Roman" w:eastAsiaTheme="minorEastAsia" w:hAnsi="Times New Roman" w:cs="Times New Roman"/>
          <w:lang w:eastAsia="ru-RU"/>
        </w:rPr>
        <w:t>контроле за</w:t>
      </w:r>
      <w:proofErr w:type="gramEnd"/>
      <w:r w:rsidRPr="00AC3C55">
        <w:rPr>
          <w:rFonts w:ascii="Times New Roman" w:eastAsiaTheme="minorEastAsia" w:hAnsi="Times New Roman" w:cs="Times New Roman"/>
          <w:lang w:eastAsia="ru-RU"/>
        </w:rPr>
        <w:t xml:space="preserve"> соответствием расходов лиц, замещающих государственные должности, и иных лиц их доходам".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8. Сведения гражданином, претендующим на замещение муниципальной должности, и лицом, замещающим муниципальную должность, представляются в Администрацию Главы и Правительства Удмуртской Республики.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пунктом 10 настоящего Положения.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10. Гражданин, претендующий на замещение муниципальной должности, может </w:t>
      </w:r>
      <w:r w:rsidRPr="00AC3C55">
        <w:rPr>
          <w:rFonts w:ascii="Times New Roman" w:eastAsiaTheme="minorEastAsia" w:hAnsi="Times New Roman" w:cs="Times New Roman"/>
          <w:lang w:eastAsia="ru-RU"/>
        </w:rPr>
        <w:br/>
        <w:t xml:space="preserve">представить уточненные сведения в течение одного месяца со дня представления сведений в соответствии с подпунктом 1 пункта 3 настоящего Положения.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Лицо, замещающее муниципальную должность, может представить уточненные </w:t>
      </w:r>
      <w:r w:rsidRPr="00AC3C55">
        <w:rPr>
          <w:rFonts w:ascii="Times New Roman" w:eastAsiaTheme="minorEastAsia" w:hAnsi="Times New Roman" w:cs="Times New Roman"/>
          <w:lang w:eastAsia="ru-RU"/>
        </w:rPr>
        <w:br/>
        <w:t xml:space="preserve">сведения в течение одного месяца после окончания срока, указанного в </w:t>
      </w:r>
      <w:proofErr w:type="gramStart"/>
      <w:r w:rsidRPr="00AC3C55">
        <w:rPr>
          <w:rFonts w:ascii="Times New Roman" w:eastAsiaTheme="minorEastAsia" w:hAnsi="Times New Roman" w:cs="Times New Roman"/>
          <w:lang w:eastAsia="ru-RU"/>
        </w:rPr>
        <w:t>подпункте</w:t>
      </w:r>
      <w:proofErr w:type="gramEnd"/>
      <w:r w:rsidRPr="00AC3C55">
        <w:rPr>
          <w:rFonts w:ascii="Times New Roman" w:eastAsiaTheme="minorEastAsia" w:hAnsi="Times New Roman" w:cs="Times New Roman"/>
          <w:lang w:eastAsia="ru-RU"/>
        </w:rPr>
        <w:t xml:space="preserve"> 2 пункта 3 настоящего Положения.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11. </w:t>
      </w:r>
      <w:proofErr w:type="gramStart"/>
      <w:r w:rsidRPr="00AC3C55">
        <w:rPr>
          <w:rFonts w:ascii="Times New Roman" w:eastAsiaTheme="minorEastAsia" w:hAnsi="Times New Roman" w:cs="Times New Roman"/>
          <w:lang w:eastAsia="ru-RU"/>
        </w:rPr>
        <w:t xml:space="preserve">Сведения, представляемые в соответствии с настоящим Положением гражданином, претендующим на замещение муниципальной должности,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 </w:t>
      </w:r>
      <w:proofErr w:type="gramEnd"/>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12. В случае если гражданин, претендующий на замещение муниципальной должности, представивший в Администрацию Главы и Правительства Удмуртской Республики справки о доходах, расходах, об имуществе и обязательствах имущественного характера, не был избран на муниципальную должность, указанные справки возвращаются ему по его письменному заявлению.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13. В случае если гражданин, претендующий на замещение муниципальной должности, или лицо, замещающее муниципальную должность, не может представить по объективным причинам сведения, указанным лицом представляется Главе Удмуртской Республики заявление о невозможности по объективным причинам представить сведения.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14. Проверка сведений, представляемых в </w:t>
      </w:r>
      <w:proofErr w:type="gramStart"/>
      <w:r w:rsidRPr="00AC3C55">
        <w:rPr>
          <w:rFonts w:ascii="Times New Roman" w:eastAsiaTheme="minorEastAsia" w:hAnsi="Times New Roman" w:cs="Times New Roman"/>
          <w:lang w:eastAsia="ru-RU"/>
        </w:rPr>
        <w:t>соответствии</w:t>
      </w:r>
      <w:proofErr w:type="gramEnd"/>
      <w:r w:rsidRPr="00AC3C55">
        <w:rPr>
          <w:rFonts w:ascii="Times New Roman" w:eastAsiaTheme="minorEastAsia" w:hAnsi="Times New Roman" w:cs="Times New Roman"/>
          <w:lang w:eastAsia="ru-RU"/>
        </w:rPr>
        <w:t xml:space="preserve"> с настоящим Положением, осуществляется по решению Главы Удмуртской Республики.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15. Проверка осуществляется структурным подразделением Администрации Главы и Правительства Удмуртской Республики, определенным Главой Удмуртской Республики (далее - уполномоченный орган) в </w:t>
      </w:r>
      <w:proofErr w:type="gramStart"/>
      <w:r w:rsidRPr="00AC3C55">
        <w:rPr>
          <w:rFonts w:ascii="Times New Roman" w:eastAsiaTheme="minorEastAsia" w:hAnsi="Times New Roman" w:cs="Times New Roman"/>
          <w:lang w:eastAsia="ru-RU"/>
        </w:rPr>
        <w:t>соответствии</w:t>
      </w:r>
      <w:proofErr w:type="gramEnd"/>
      <w:r w:rsidRPr="00AC3C55">
        <w:rPr>
          <w:rFonts w:ascii="Times New Roman" w:eastAsiaTheme="minorEastAsia" w:hAnsi="Times New Roman" w:cs="Times New Roman"/>
          <w:lang w:eastAsia="ru-RU"/>
        </w:rPr>
        <w:t xml:space="preserve"> с Законом Удмуртской Республики от 19 июня 2017 года № 37-РЗ.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16. Руководитель уполномоченного органа представляет Главе Удмуртской Республики доклад о результатах про верки не позднее трех рабочих дней со дня ее окончания.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17. По итогам проведения проверки Главой Удмуртской Республики принимается одно из следующих решений: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 о достоверности и полноте представленных сведений;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2) о непредставлении сведений либо о представлении недостоверных или неполных сведений;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proofErr w:type="gramStart"/>
      <w:r w:rsidRPr="00AC3C55">
        <w:rPr>
          <w:rFonts w:ascii="Times New Roman" w:eastAsiaTheme="minorEastAsia" w:hAnsi="Times New Roman" w:cs="Times New Roman"/>
          <w:lang w:eastAsia="ru-RU"/>
        </w:rPr>
        <w:t>3) об установлении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AC3C55">
        <w:rPr>
          <w:rFonts w:ascii="Times New Roman" w:eastAsiaTheme="minorEastAsia" w:hAnsi="Times New Roman" w:cs="Times New Roman"/>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4) об объективности причин непредставления гражданином, претендующим на замещение муниципальной должности, или лицом, замещающим муниципальную должность, сведений.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lastRenderedPageBreak/>
        <w:t xml:space="preserve">18. </w:t>
      </w:r>
      <w:proofErr w:type="gramStart"/>
      <w:r w:rsidRPr="00AC3C55">
        <w:rPr>
          <w:rFonts w:ascii="Times New Roman" w:eastAsiaTheme="minorEastAsia" w:hAnsi="Times New Roman" w:cs="Times New Roman"/>
          <w:lang w:eastAsia="ru-RU"/>
        </w:rPr>
        <w:t>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AC3C55">
        <w:rPr>
          <w:rFonts w:ascii="Times New Roman" w:eastAsiaTheme="minorEastAsia" w:hAnsi="Times New Roman" w:cs="Times New Roman"/>
          <w:lang w:eastAsia="ru-RU"/>
        </w:rPr>
        <w:t xml:space="preserve"> </w:t>
      </w:r>
      <w:proofErr w:type="gramStart"/>
      <w:r w:rsidRPr="00AC3C55">
        <w:rPr>
          <w:rFonts w:ascii="Times New Roman" w:eastAsiaTheme="minorEastAsia" w:hAnsi="Times New Roman" w:cs="Times New Roman"/>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w:t>
      </w:r>
      <w:proofErr w:type="gramEnd"/>
      <w:r w:rsidRPr="00AC3C55">
        <w:rPr>
          <w:rFonts w:ascii="Times New Roman" w:eastAsiaTheme="minorEastAsia" w:hAnsi="Times New Roman" w:cs="Times New Roman"/>
          <w:lang w:eastAsia="ru-RU"/>
        </w:rPr>
        <w:t xml:space="preserve"> принимать соответствующее решение, или в суд.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19. </w:t>
      </w:r>
      <w:proofErr w:type="gramStart"/>
      <w:r w:rsidRPr="00AC3C55">
        <w:rPr>
          <w:rFonts w:ascii="Times New Roman" w:eastAsiaTheme="minorEastAsia" w:hAnsi="Times New Roman" w:cs="Times New Roman"/>
          <w:lang w:eastAsia="ru-RU"/>
        </w:rPr>
        <w:t>Сведения о результатах проверки с письменного согласия Главы Удмуртской Республики 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w:t>
      </w:r>
      <w:proofErr w:type="gramEnd"/>
      <w:r w:rsidRPr="00AC3C55">
        <w:rPr>
          <w:rFonts w:ascii="Times New Roman" w:eastAsiaTheme="minorEastAsia" w:hAnsi="Times New Roman" w:cs="Times New Roman"/>
          <w:lang w:eastAsia="ru-RU"/>
        </w:rPr>
        <w:t xml:space="preserve"> иных общероссийских и республиканских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общероссийским средствам массовой информации,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r w:rsidRPr="00AC3C55">
        <w:rPr>
          <w:rFonts w:ascii="Times New Roman" w:eastAsiaTheme="minorEastAsia" w:hAnsi="Times New Roman" w:cs="Times New Roman"/>
          <w:lang w:eastAsia="ru-RU"/>
        </w:rPr>
        <w:t xml:space="preserve">20. При установлении в ходе про 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 </w:t>
      </w:r>
    </w:p>
    <w:p w:rsidR="00AC3C55" w:rsidRPr="00AC3C55" w:rsidRDefault="00AC3C55" w:rsidP="00AC3C55">
      <w:pPr>
        <w:spacing w:after="0" w:line="240" w:lineRule="auto"/>
        <w:ind w:firstLine="720"/>
        <w:jc w:val="both"/>
        <w:rPr>
          <w:rFonts w:ascii="Times New Roman" w:eastAsiaTheme="minorEastAsia" w:hAnsi="Times New Roman" w:cs="Times New Roman"/>
          <w:lang w:eastAsia="ru-RU"/>
        </w:rPr>
      </w:pPr>
    </w:p>
    <w:p w:rsidR="002C4C7D" w:rsidRDefault="002C4C7D" w:rsidP="00AC3C55">
      <w:pPr>
        <w:spacing w:after="0" w:line="240" w:lineRule="auto"/>
        <w:jc w:val="right"/>
      </w:pPr>
    </w:p>
    <w:sectPr w:rsidR="002C4C7D" w:rsidSect="00D03265">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9C781A"/>
    <w:multiLevelType w:val="hybridMultilevel"/>
    <w:tmpl w:val="501EF2FA"/>
    <w:lvl w:ilvl="0" w:tplc="07A45DC2">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D51848"/>
    <w:multiLevelType w:val="hybridMultilevel"/>
    <w:tmpl w:val="9C5A9AB8"/>
    <w:lvl w:ilvl="0" w:tplc="EF26156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3307A2"/>
    <w:multiLevelType w:val="hybridMultilevel"/>
    <w:tmpl w:val="1A84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4"/>
    <w:rsid w:val="000B67BD"/>
    <w:rsid w:val="001E2E83"/>
    <w:rsid w:val="00230119"/>
    <w:rsid w:val="00291B35"/>
    <w:rsid w:val="002C4C7D"/>
    <w:rsid w:val="00380750"/>
    <w:rsid w:val="003C3851"/>
    <w:rsid w:val="0045457F"/>
    <w:rsid w:val="004C18DB"/>
    <w:rsid w:val="005A4FEA"/>
    <w:rsid w:val="005C3C27"/>
    <w:rsid w:val="005E4D00"/>
    <w:rsid w:val="006C118B"/>
    <w:rsid w:val="00721D94"/>
    <w:rsid w:val="00793136"/>
    <w:rsid w:val="009B5DC6"/>
    <w:rsid w:val="009C5C07"/>
    <w:rsid w:val="009C78ED"/>
    <w:rsid w:val="00A1384F"/>
    <w:rsid w:val="00A75E86"/>
    <w:rsid w:val="00AC3C55"/>
    <w:rsid w:val="00B86803"/>
    <w:rsid w:val="00D03265"/>
    <w:rsid w:val="00DC0F94"/>
    <w:rsid w:val="00DC7759"/>
    <w:rsid w:val="00E448F3"/>
    <w:rsid w:val="00FC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EA"/>
  </w:style>
  <w:style w:type="paragraph" w:styleId="3">
    <w:name w:val="heading 3"/>
    <w:basedOn w:val="a"/>
    <w:link w:val="30"/>
    <w:uiPriority w:val="9"/>
    <w:semiHidden/>
    <w:unhideWhenUsed/>
    <w:qFormat/>
    <w:rsid w:val="005A4F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5A4F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4F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A4FEA"/>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5A4FE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A4FEA"/>
    <w:rPr>
      <w:rFonts w:asciiTheme="majorHAnsi" w:eastAsiaTheme="majorEastAsia" w:hAnsiTheme="majorHAnsi" w:cstheme="majorBidi"/>
      <w:i/>
      <w:iCs/>
      <w:color w:val="404040" w:themeColor="text1" w:themeTint="BF"/>
    </w:rPr>
  </w:style>
  <w:style w:type="paragraph" w:styleId="a3">
    <w:name w:val="Body Text Indent"/>
    <w:basedOn w:val="a"/>
    <w:link w:val="a4"/>
    <w:unhideWhenUsed/>
    <w:rsid w:val="005A4FEA"/>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A4FEA"/>
    <w:rPr>
      <w:rFonts w:ascii="Times New Roman" w:eastAsia="Times New Roman" w:hAnsi="Times New Roman" w:cs="Times New Roman"/>
      <w:sz w:val="24"/>
      <w:szCs w:val="24"/>
      <w:lang w:eastAsia="ru-RU"/>
    </w:rPr>
  </w:style>
  <w:style w:type="paragraph" w:styleId="a5">
    <w:name w:val="List Paragraph"/>
    <w:basedOn w:val="a"/>
    <w:uiPriority w:val="34"/>
    <w:qFormat/>
    <w:rsid w:val="005A4FEA"/>
    <w:pPr>
      <w:ind w:left="720"/>
      <w:contextualSpacing/>
    </w:pPr>
  </w:style>
  <w:style w:type="paragraph" w:styleId="a6">
    <w:name w:val="Balloon Text"/>
    <w:basedOn w:val="a"/>
    <w:link w:val="a7"/>
    <w:uiPriority w:val="99"/>
    <w:semiHidden/>
    <w:unhideWhenUsed/>
    <w:rsid w:val="003C38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EA"/>
  </w:style>
  <w:style w:type="paragraph" w:styleId="3">
    <w:name w:val="heading 3"/>
    <w:basedOn w:val="a"/>
    <w:link w:val="30"/>
    <w:uiPriority w:val="9"/>
    <w:semiHidden/>
    <w:unhideWhenUsed/>
    <w:qFormat/>
    <w:rsid w:val="005A4F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5A4F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4F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A4FEA"/>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5A4FE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A4FEA"/>
    <w:rPr>
      <w:rFonts w:asciiTheme="majorHAnsi" w:eastAsiaTheme="majorEastAsia" w:hAnsiTheme="majorHAnsi" w:cstheme="majorBidi"/>
      <w:i/>
      <w:iCs/>
      <w:color w:val="404040" w:themeColor="text1" w:themeTint="BF"/>
    </w:rPr>
  </w:style>
  <w:style w:type="paragraph" w:styleId="a3">
    <w:name w:val="Body Text Indent"/>
    <w:basedOn w:val="a"/>
    <w:link w:val="a4"/>
    <w:unhideWhenUsed/>
    <w:rsid w:val="005A4FEA"/>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A4FEA"/>
    <w:rPr>
      <w:rFonts w:ascii="Times New Roman" w:eastAsia="Times New Roman" w:hAnsi="Times New Roman" w:cs="Times New Roman"/>
      <w:sz w:val="24"/>
      <w:szCs w:val="24"/>
      <w:lang w:eastAsia="ru-RU"/>
    </w:rPr>
  </w:style>
  <w:style w:type="paragraph" w:styleId="a5">
    <w:name w:val="List Paragraph"/>
    <w:basedOn w:val="a"/>
    <w:uiPriority w:val="34"/>
    <w:qFormat/>
    <w:rsid w:val="005A4FEA"/>
    <w:pPr>
      <w:ind w:left="720"/>
      <w:contextualSpacing/>
    </w:pPr>
  </w:style>
  <w:style w:type="paragraph" w:styleId="a6">
    <w:name w:val="Balloon Text"/>
    <w:basedOn w:val="a"/>
    <w:link w:val="a7"/>
    <w:uiPriority w:val="99"/>
    <w:semiHidden/>
    <w:unhideWhenUsed/>
    <w:rsid w:val="003C38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2017-10-23T11:40:00Z</cp:lastPrinted>
  <dcterms:created xsi:type="dcterms:W3CDTF">2017-11-17T07:36:00Z</dcterms:created>
  <dcterms:modified xsi:type="dcterms:W3CDTF">2017-11-20T12:12:00Z</dcterms:modified>
</cp:coreProperties>
</file>