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3" w:rsidRPr="00A11F03" w:rsidRDefault="00A11F03" w:rsidP="00A11F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A11F03" w:rsidRPr="00A11F03" w:rsidRDefault="00A11F03" w:rsidP="00A11F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52" w:history="1">
        <w:r w:rsidRPr="00A11F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Порядку</w:t>
        </w:r>
      </w:hyperlink>
      <w:r w:rsidRPr="00A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</w:t>
      </w:r>
    </w:p>
    <w:p w:rsidR="00A11F03" w:rsidRPr="00A11F03" w:rsidRDefault="00A11F03" w:rsidP="00A11F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антикоррупционного мониторинга</w:t>
      </w:r>
    </w:p>
    <w:p w:rsidR="00A11F03" w:rsidRPr="00A11F03" w:rsidRDefault="00A11F03" w:rsidP="00A1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F0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Информация</w:t>
      </w:r>
      <w:r w:rsidRPr="00A11F0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br/>
        <w:t xml:space="preserve">о работе </w:t>
      </w:r>
      <w:r w:rsidRPr="00A11F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</w:r>
      <w:r w:rsidRPr="00A11F0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Большепудгинское</w:t>
      </w:r>
      <w:r w:rsidRPr="00A11F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A11F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(предоставляется ежеквартально на 25 марта, 25 июня, 25 сентября, 10 декабря) </w:t>
      </w:r>
    </w:p>
    <w:p w:rsidR="00A11F03" w:rsidRPr="00A11F03" w:rsidRDefault="00A11F03" w:rsidP="00A11F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48"/>
      <w:r w:rsidRPr="00A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Комплекс мер, принимаемых для предотвращения конфликта интересов на муниципальной службе</w:t>
      </w: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8"/>
        <w:gridCol w:w="2643"/>
      </w:tblGrid>
      <w:tr w:rsidR="00A11F03" w:rsidRPr="00A11F03" w:rsidTr="00CE645E">
        <w:tc>
          <w:tcPr>
            <w:tcW w:w="1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для предотвращения конфликта интересов на муниципальной службе (с указанием перечня реализуемых и планируемых мероприятий)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Default="00A11F03" w:rsidP="00A11F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сведений о доходах муниципальных служащих и их членов семьи</w:t>
            </w:r>
          </w:p>
        </w:tc>
      </w:tr>
      <w:tr w:rsidR="00A11F03" w:rsidRPr="00A11F03" w:rsidTr="00CE645E">
        <w:tc>
          <w:tcPr>
            <w:tcW w:w="1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обеспечению </w:t>
            </w:r>
            <w:proofErr w:type="gramStart"/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общих принципов служебного поведения, определенных Кодексом этики и служебного поведения муниципальных служащих в органах МСУ (с указанием перечня реализуемых и планируемых мероприятий)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Default="00A11F03" w:rsidP="00CE64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комиссии по плану</w:t>
            </w:r>
          </w:p>
        </w:tc>
      </w:tr>
      <w:tr w:rsidR="00A11F03" w:rsidRPr="00A11F03" w:rsidTr="00CE645E">
        <w:tc>
          <w:tcPr>
            <w:tcW w:w="1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обеспечению </w:t>
            </w:r>
            <w:proofErr w:type="gramStart"/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установленных ограничений (запретов) для муниципальных служащих (с указанием перечня реализуемых и планируемых мероприятий)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1A51DC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1DC">
              <w:rPr>
                <w:rFonts w:ascii="Times New Roman" w:eastAsia="Times New Roman" w:hAnsi="Times New Roman" w:cs="Times New Roman"/>
                <w:lang w:eastAsia="ru-RU"/>
              </w:rPr>
              <w:t>Порядок реализации комплекса мер, направленных на привлечение муниципальных служащих к противодействию коррупции</w:t>
            </w:r>
          </w:p>
        </w:tc>
      </w:tr>
      <w:tr w:rsidR="00A11F03" w:rsidRPr="00A11F03" w:rsidTr="00CE645E">
        <w:tc>
          <w:tcPr>
            <w:tcW w:w="1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по стимулированию антикоррупционного поведения муниципальных служащих. Укажите конкретные примеры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F03" w:rsidRPr="00A11F03" w:rsidTr="00CE645E">
        <w:tc>
          <w:tcPr>
            <w:tcW w:w="1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Порядок уведомления представителя нанимателя о намерении выполнять иную оплачиваемую работу и его рассмотрение</w:t>
            </w:r>
          </w:p>
        </w:tc>
      </w:tr>
    </w:tbl>
    <w:p w:rsidR="00A11F03" w:rsidRPr="00A11F03" w:rsidRDefault="00A11F03" w:rsidP="00A11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8"/>
        <w:gridCol w:w="1552"/>
      </w:tblGrid>
      <w:tr w:rsidR="00A11F03" w:rsidRPr="00A11F03" w:rsidTr="00CE645E">
        <w:tc>
          <w:tcPr>
            <w:tcW w:w="1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или урегулирование конфликта интересов (количество):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11F03" w:rsidRPr="00A11F03" w:rsidTr="00CE645E">
        <w:tc>
          <w:tcPr>
            <w:tcW w:w="1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случаи передачи муниципальными служащими принадлежащих им ценных бумаг, акций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11F03" w:rsidRPr="00A11F03" w:rsidTr="00CE645E">
        <w:tc>
          <w:tcPr>
            <w:tcW w:w="1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уведомления муниципальными служащими о возникшем конфликте интересов или о возможности его возникновения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11F03" w:rsidRPr="00A11F03" w:rsidTr="00CE645E">
        <w:tc>
          <w:tcPr>
            <w:tcW w:w="1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изменение должностного или служебного положения муниципального служащего, являющегося стороной конфликта интересов (в </w:t>
            </w:r>
            <w:proofErr w:type="spellStart"/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отстранение его от исполнения должностных (служебных) обязанностей)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11F03" w:rsidRPr="00A11F03" w:rsidTr="00CE645E">
        <w:tc>
          <w:tcPr>
            <w:tcW w:w="1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муниципального служащего от выгоды, явившейся причиной возникновения конфликта интересов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11F03" w:rsidRPr="00A11F03" w:rsidTr="00CE645E">
        <w:tc>
          <w:tcPr>
            <w:tcW w:w="1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отвод или самоотвод муниципального служащего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A11F03" w:rsidRPr="00A11F03" w:rsidRDefault="00A11F03" w:rsidP="00A11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03" w:rsidRPr="00A11F03" w:rsidRDefault="00A11F03" w:rsidP="00A11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49"/>
      <w:r w:rsidRPr="00A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Анализ работы Комиссий по соблюдению требований к служебному </w:t>
      </w:r>
      <w:r w:rsidRPr="00A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поведению муниципальных служащих и урегулированию конфликта интересов</w:t>
      </w:r>
    </w:p>
    <w:tbl>
      <w:tblPr>
        <w:tblpPr w:leftFromText="180" w:rightFromText="180" w:vertAnchor="text" w:horzAnchor="margin" w:tblpY="16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8"/>
        <w:gridCol w:w="2426"/>
      </w:tblGrid>
      <w:tr w:rsidR="00A11F03" w:rsidRPr="00A11F03" w:rsidTr="00CE645E">
        <w:tc>
          <w:tcPr>
            <w:tcW w:w="1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состав Комиссий: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F03" w:rsidRPr="00A11F03" w:rsidTr="00CE645E">
        <w:tc>
          <w:tcPr>
            <w:tcW w:w="1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общественного совета, образованного при органе МСУ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F03" w:rsidRPr="00A11F03" w:rsidTr="00CE645E">
        <w:tc>
          <w:tcPr>
            <w:tcW w:w="1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общественной организации ветеранов, созданной в органе МСУ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F03" w:rsidRPr="00A11F03" w:rsidTr="00CE645E">
        <w:tc>
          <w:tcPr>
            <w:tcW w:w="1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профсоюзной организации, действующей в установленном порядке в органе МСУ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F03" w:rsidRPr="00A11F03" w:rsidRDefault="00A11F03" w:rsidP="00A11F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50"/>
      <w:r w:rsidRPr="00A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Информация о заседаниях Комиссии по соблюдению требований к служебному поведению муниципальных служащих и </w:t>
      </w:r>
      <w:r w:rsidRPr="00A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урегулированию конфликта интересов</w:t>
      </w:r>
    </w:p>
    <w:bookmarkEnd w:id="2"/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556"/>
        <w:gridCol w:w="1940"/>
        <w:gridCol w:w="737"/>
        <w:gridCol w:w="1468"/>
        <w:gridCol w:w="800"/>
        <w:gridCol w:w="1405"/>
        <w:gridCol w:w="741"/>
        <w:gridCol w:w="1464"/>
        <w:gridCol w:w="992"/>
        <w:gridCol w:w="1213"/>
        <w:gridCol w:w="347"/>
      </w:tblGrid>
      <w:tr w:rsidR="00A11F03" w:rsidRPr="00A11F03" w:rsidTr="00A525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lang w:eastAsia="ru-RU"/>
              </w:rPr>
              <w:t>Дата заседания Комиссии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lang w:eastAsia="ru-RU"/>
              </w:rPr>
              <w:t>Кол-во рассмотренных материалов (обращений)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lang w:eastAsia="ru-RU"/>
              </w:rPr>
              <w:t>Вопросы, рассмотренные на заседании Комиссии (в том числе организационного характера, например, утверждение Плана работы Комиссии)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lang w:eastAsia="ru-RU"/>
              </w:rPr>
              <w:t>ФИО, должность муниципальных служащих, в отношении которых проводилось заседание Комиссии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lang w:eastAsia="ru-RU"/>
              </w:rPr>
              <w:t>Решение комиссии,</w:t>
            </w:r>
          </w:p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lang w:eastAsia="ru-RU"/>
              </w:rPr>
              <w:t>Рекомендации Комиссии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lang w:eastAsia="ru-RU"/>
              </w:rPr>
              <w:t>Меры дисциплинарной ответственности, примененные к муниципальным служащим на основании рекомендаций Комиссии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lang w:eastAsia="ru-RU"/>
              </w:rPr>
              <w:t>Материалы, направленные в правоохранительные органы</w:t>
            </w:r>
          </w:p>
        </w:tc>
      </w:tr>
      <w:tr w:rsidR="00A11F03" w:rsidRPr="00A11F03" w:rsidTr="00A5250E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E4050E" w:rsidRDefault="00C35ADF" w:rsidP="00E4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58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050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4A58F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4050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A58F0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E4050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CE645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C35ADF" w:rsidP="00CE64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CE64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C35ADF" w:rsidP="00CE645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план работы комиссии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F03" w:rsidRPr="00A11F03" w:rsidTr="00A5250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F03" w:rsidRPr="00A11F03" w:rsidTr="00A5250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F03" w:rsidRPr="00A11F03" w:rsidTr="00A5250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F03" w:rsidRPr="00A11F03" w:rsidTr="00A525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3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3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F03" w:rsidRPr="00A11F03" w:rsidTr="00A5250E">
        <w:trPr>
          <w:gridAfter w:val="1"/>
          <w:wAfter w:w="347" w:type="dxa"/>
        </w:trPr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</w:tr>
      <w:tr w:rsidR="00A11F03" w:rsidRPr="00A11F03" w:rsidTr="00A5250E">
        <w:trPr>
          <w:gridAfter w:val="1"/>
          <w:wAfter w:w="347" w:type="dxa"/>
        </w:trPr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E1586A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E1586A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F03" w:rsidRPr="00A11F03" w:rsidTr="00A5250E">
        <w:trPr>
          <w:gridAfter w:val="1"/>
          <w:wAfter w:w="347" w:type="dxa"/>
        </w:trPr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материалов (обращений)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1F0107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1F0107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03" w:rsidRPr="00A11F03" w:rsidRDefault="00A11F03" w:rsidP="00A1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329" w:rsidRPr="0088330C" w:rsidRDefault="001D0329">
      <w:pPr>
        <w:rPr>
          <w:lang w:val="en-US"/>
        </w:rPr>
      </w:pPr>
      <w:bookmarkStart w:id="3" w:name="_GoBack"/>
      <w:bookmarkEnd w:id="3"/>
    </w:p>
    <w:sectPr w:rsidR="001D0329" w:rsidRPr="0088330C">
      <w:pgSz w:w="16800" w:h="11900" w:orient="landscape"/>
      <w:pgMar w:top="799" w:right="1440" w:bottom="11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3"/>
    <w:rsid w:val="001A51DC"/>
    <w:rsid w:val="001D0329"/>
    <w:rsid w:val="001F0107"/>
    <w:rsid w:val="004A58F0"/>
    <w:rsid w:val="0088330C"/>
    <w:rsid w:val="00A11F03"/>
    <w:rsid w:val="00A5250E"/>
    <w:rsid w:val="00C35ADF"/>
    <w:rsid w:val="00E1586A"/>
    <w:rsid w:val="00E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11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11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2013-12-09T11:52:00Z</cp:lastPrinted>
  <dcterms:created xsi:type="dcterms:W3CDTF">2014-04-28T04:14:00Z</dcterms:created>
  <dcterms:modified xsi:type="dcterms:W3CDTF">2014-04-28T04:14:00Z</dcterms:modified>
</cp:coreProperties>
</file>